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62187" w14:textId="55E0576B" w:rsidR="0062507C" w:rsidRPr="00B6298A" w:rsidRDefault="0062507C" w:rsidP="00B90D8B">
      <w:pPr>
        <w:jc w:val="right"/>
      </w:pPr>
      <w:r w:rsidRPr="00B6298A">
        <w:rPr>
          <w:lang w:bidi="en-US"/>
        </w:rPr>
        <w:t>APPROVED</w:t>
      </w:r>
      <w:r w:rsidR="00DE655B">
        <w:rPr>
          <w:lang w:bidi="en-US"/>
        </w:rPr>
        <w:t xml:space="preserve"> BY</w:t>
      </w:r>
    </w:p>
    <w:p w14:paraId="1CB10EE3" w14:textId="136DE7A6" w:rsidR="00795C76" w:rsidRPr="00B6298A" w:rsidRDefault="00866CAA" w:rsidP="00B90D8B">
      <w:pPr>
        <w:jc w:val="right"/>
      </w:pPr>
      <w:r w:rsidRPr="00B6298A">
        <w:rPr>
          <w:lang w:bidi="en-US"/>
        </w:rPr>
        <w:t xml:space="preserve">National Defense Academy of Latvia  </w:t>
      </w:r>
    </w:p>
    <w:p w14:paraId="4F94E1F2" w14:textId="68577151" w:rsidR="001F4B5A" w:rsidRPr="00B6298A" w:rsidRDefault="00DE655B" w:rsidP="00B90D8B">
      <w:pPr>
        <w:jc w:val="right"/>
      </w:pPr>
      <w:r>
        <w:rPr>
          <w:lang w:bidi="en-US"/>
        </w:rPr>
        <w:t xml:space="preserve">Senate </w:t>
      </w:r>
      <w:r w:rsidRPr="00DE655B">
        <w:rPr>
          <w:lang w:bidi="en-US"/>
        </w:rPr>
        <w:t>meeting of June 15,</w:t>
      </w:r>
      <w:r w:rsidR="00E57761" w:rsidRPr="00DE655B">
        <w:rPr>
          <w:lang w:bidi="en-US"/>
        </w:rPr>
        <w:t xml:space="preserve"> </w:t>
      </w:r>
      <w:r w:rsidR="0062507C" w:rsidRPr="00DE655B">
        <w:rPr>
          <w:lang w:bidi="en-US"/>
        </w:rPr>
        <w:t xml:space="preserve">2023 </w:t>
      </w:r>
    </w:p>
    <w:p w14:paraId="1DACE5B2" w14:textId="6855D105" w:rsidR="0062507C" w:rsidRPr="00B6298A" w:rsidRDefault="00DE655B" w:rsidP="00B90D8B">
      <w:pPr>
        <w:jc w:val="right"/>
      </w:pPr>
      <w:r>
        <w:rPr>
          <w:lang w:bidi="en-US"/>
        </w:rPr>
        <w:t>Decision No.1 of Minutes No.4/2023</w:t>
      </w:r>
    </w:p>
    <w:p w14:paraId="0CF49CE8" w14:textId="3F543BC3" w:rsidR="00C47D6A" w:rsidRPr="00B6298A" w:rsidRDefault="0062507C" w:rsidP="00B90D8B">
      <w:pPr>
        <w:jc w:val="right"/>
      </w:pPr>
      <w:r w:rsidRPr="00B6298A">
        <w:rPr>
          <w:lang w:bidi="en-US"/>
        </w:rPr>
        <w:t xml:space="preserve">                                              </w:t>
      </w:r>
    </w:p>
    <w:p w14:paraId="0BA46CDD" w14:textId="5B2D69A0" w:rsidR="00AC2185" w:rsidRDefault="00AC2185" w:rsidP="00B90D8B">
      <w:pPr>
        <w:jc w:val="right"/>
      </w:pPr>
      <w:r>
        <w:rPr>
          <w:lang w:bidi="en-US"/>
        </w:rPr>
        <w:t xml:space="preserve">In force with the Rector of the NDAL </w:t>
      </w:r>
    </w:p>
    <w:p w14:paraId="300D06FA" w14:textId="4BA346A0" w:rsidR="0062507C" w:rsidRPr="00B6298A" w:rsidRDefault="00866CAA" w:rsidP="00B90D8B">
      <w:pPr>
        <w:jc w:val="right"/>
      </w:pPr>
      <w:r w:rsidRPr="00B6298A">
        <w:rPr>
          <w:lang w:bidi="en-US"/>
        </w:rPr>
        <w:t>Order No</w:t>
      </w:r>
      <w:r w:rsidR="00DE655B">
        <w:rPr>
          <w:lang w:bidi="en-US"/>
        </w:rPr>
        <w:t>.96 of June 19,</w:t>
      </w:r>
      <w:r w:rsidR="00E57761">
        <w:rPr>
          <w:color w:val="FF0000"/>
          <w:lang w:bidi="en-US"/>
        </w:rPr>
        <w:t xml:space="preserve"> </w:t>
      </w:r>
      <w:r w:rsidRPr="00B6298A">
        <w:rPr>
          <w:lang w:bidi="en-US"/>
        </w:rPr>
        <w:t>2023</w:t>
      </w:r>
    </w:p>
    <w:p w14:paraId="7ED16122" w14:textId="77777777" w:rsidR="0062507C" w:rsidRPr="00B6298A" w:rsidRDefault="0062507C" w:rsidP="00B90D8B">
      <w:pPr>
        <w:jc w:val="right"/>
      </w:pPr>
    </w:p>
    <w:p w14:paraId="510EF9E5" w14:textId="77777777" w:rsidR="0062507C" w:rsidRPr="00B6298A" w:rsidRDefault="0062507C" w:rsidP="00B90D8B">
      <w:pPr>
        <w:jc w:val="right"/>
      </w:pPr>
    </w:p>
    <w:p w14:paraId="46959491" w14:textId="77777777" w:rsidR="0062507C" w:rsidRPr="00B6298A" w:rsidRDefault="0062507C" w:rsidP="00B90D8B">
      <w:pPr>
        <w:jc w:val="center"/>
      </w:pPr>
    </w:p>
    <w:p w14:paraId="7371585D" w14:textId="77777777" w:rsidR="00866CAA" w:rsidRPr="00B6298A" w:rsidRDefault="00866CAA" w:rsidP="00B90D8B">
      <w:pPr>
        <w:jc w:val="center"/>
        <w:rPr>
          <w:b/>
        </w:rPr>
      </w:pPr>
      <w:r w:rsidRPr="00B6298A">
        <w:rPr>
          <w:b/>
          <w:lang w:bidi="en-US"/>
        </w:rPr>
        <w:t xml:space="preserve">National Defense Academy of Latvia </w:t>
      </w:r>
    </w:p>
    <w:p w14:paraId="5E57D1E2" w14:textId="77777777" w:rsidR="00866CAA" w:rsidRPr="00B6298A" w:rsidRDefault="00866CAA" w:rsidP="00B90D8B">
      <w:pPr>
        <w:jc w:val="center"/>
        <w:rPr>
          <w:b/>
        </w:rPr>
      </w:pPr>
      <w:r w:rsidRPr="00B6298A">
        <w:rPr>
          <w:b/>
          <w:lang w:bidi="en-US"/>
        </w:rPr>
        <w:t>Code of Ethics</w:t>
      </w:r>
    </w:p>
    <w:p w14:paraId="6A1BACBB" w14:textId="77777777" w:rsidR="00407B32" w:rsidRPr="00B6298A" w:rsidRDefault="00407B32" w:rsidP="00B90D8B">
      <w:pPr>
        <w:jc w:val="center"/>
        <w:rPr>
          <w:b/>
        </w:rPr>
      </w:pPr>
    </w:p>
    <w:p w14:paraId="42BE75C6" w14:textId="77777777" w:rsidR="00866CAA" w:rsidRPr="00B6298A" w:rsidRDefault="00866CAA" w:rsidP="00B90D8B">
      <w:pPr>
        <w:jc w:val="center"/>
        <w:rPr>
          <w:b/>
        </w:rPr>
      </w:pPr>
    </w:p>
    <w:p w14:paraId="1FB8FFBA" w14:textId="3CD5BFAD" w:rsidR="00866CAA" w:rsidRPr="00B6298A" w:rsidRDefault="00CC1DD5" w:rsidP="00B90D8B">
      <w:pPr>
        <w:pStyle w:val="ListParagraph"/>
        <w:numPr>
          <w:ilvl w:val="0"/>
          <w:numId w:val="3"/>
        </w:numPr>
        <w:spacing w:after="0" w:line="240" w:lineRule="auto"/>
        <w:ind w:left="284" w:hanging="284"/>
        <w:contextualSpacing w:val="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General rules</w:t>
      </w:r>
    </w:p>
    <w:p w14:paraId="17375166" w14:textId="77777777" w:rsidR="003422F2" w:rsidRPr="00B6298A" w:rsidRDefault="003422F2" w:rsidP="00B90D8B">
      <w:pPr>
        <w:pStyle w:val="ListParagraph"/>
        <w:spacing w:after="0" w:line="240" w:lineRule="auto"/>
        <w:ind w:left="360"/>
        <w:rPr>
          <w:rFonts w:ascii="Times New Roman" w:hAnsi="Times New Roman" w:cs="Times New Roman"/>
          <w:b/>
          <w:sz w:val="24"/>
          <w:szCs w:val="24"/>
        </w:rPr>
      </w:pPr>
    </w:p>
    <w:p w14:paraId="403A6CD4" w14:textId="2FD07380" w:rsidR="00DA452B" w:rsidRDefault="006614D6" w:rsidP="00DA452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5F1BC2">
        <w:rPr>
          <w:rFonts w:ascii="Times New Roman" w:eastAsia="Times New Roman" w:hAnsi="Times New Roman" w:cs="Times New Roman"/>
          <w:sz w:val="24"/>
          <w:szCs w:val="24"/>
          <w:lang w:bidi="en-US"/>
        </w:rPr>
        <w:t>The Code of Ethics of the National Defense Academy of Latvia(hereinafter - the Code) stipulates:</w:t>
      </w:r>
    </w:p>
    <w:p w14:paraId="6AEBC140" w14:textId="77777777" w:rsidR="00C1200E" w:rsidRDefault="00C1200E" w:rsidP="00C1200E">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1C6DD264" w14:textId="77777777" w:rsidR="00DA452B" w:rsidRDefault="00DA452B" w:rsidP="00C1200E">
      <w:pPr>
        <w:pStyle w:val="ListParagraph"/>
        <w:tabs>
          <w:tab w:val="left" w:pos="1560"/>
          <w:tab w:val="left" w:pos="1701"/>
        </w:tabs>
        <w:spacing w:after="0" w:line="240" w:lineRule="auto"/>
        <w:ind w:left="502" w:hanging="502"/>
        <w:jc w:val="both"/>
        <w:rPr>
          <w:rFonts w:ascii="Times New Roman" w:hAnsi="Times New Roman" w:cs="Times New Roman"/>
          <w:sz w:val="24"/>
          <w:szCs w:val="24"/>
        </w:rPr>
      </w:pPr>
      <w:r>
        <w:rPr>
          <w:rFonts w:ascii="Times New Roman" w:eastAsia="Times New Roman" w:hAnsi="Times New Roman" w:cs="Times New Roman"/>
          <w:sz w:val="24"/>
          <w:szCs w:val="24"/>
          <w:lang w:bidi="en-US"/>
        </w:rPr>
        <w:t>1.1</w:t>
      </w:r>
      <w:proofErr w:type="gramStart"/>
      <w:r>
        <w:rPr>
          <w:rFonts w:ascii="Times New Roman" w:eastAsia="Times New Roman" w:hAnsi="Times New Roman" w:cs="Times New Roman"/>
          <w:sz w:val="24"/>
          <w:szCs w:val="24"/>
          <w:lang w:bidi="en-US"/>
        </w:rPr>
        <w:t>.  the</w:t>
      </w:r>
      <w:proofErr w:type="gramEnd"/>
      <w:r>
        <w:rPr>
          <w:rFonts w:ascii="Times New Roman" w:eastAsia="Times New Roman" w:hAnsi="Times New Roman" w:cs="Times New Roman"/>
          <w:sz w:val="24"/>
          <w:szCs w:val="24"/>
          <w:lang w:bidi="en-US"/>
        </w:rPr>
        <w:t xml:space="preserve"> core values of the National Defense Academy of Latvia (hereinafter - NDAL), the basic principles of professional ethics of the management and general staff, academic staff and students;</w:t>
      </w:r>
    </w:p>
    <w:p w14:paraId="3C2D03D8" w14:textId="4B158684" w:rsidR="00060CD2" w:rsidRPr="005F1BC2" w:rsidRDefault="00DA452B" w:rsidP="00C1200E">
      <w:pPr>
        <w:pStyle w:val="ListParagraph"/>
        <w:tabs>
          <w:tab w:val="left" w:pos="1560"/>
          <w:tab w:val="left" w:pos="1701"/>
        </w:tabs>
        <w:spacing w:after="0" w:line="240" w:lineRule="auto"/>
        <w:ind w:left="502" w:hanging="502"/>
        <w:jc w:val="both"/>
        <w:rPr>
          <w:rFonts w:ascii="Times New Roman" w:hAnsi="Times New Roman" w:cs="Times New Roman"/>
          <w:sz w:val="24"/>
          <w:szCs w:val="24"/>
        </w:rPr>
      </w:pPr>
      <w:r>
        <w:rPr>
          <w:rFonts w:ascii="Times New Roman" w:eastAsia="Times New Roman" w:hAnsi="Times New Roman" w:cs="Times New Roman"/>
          <w:sz w:val="24"/>
          <w:szCs w:val="24"/>
          <w:lang w:bidi="en-US"/>
        </w:rPr>
        <w:t xml:space="preserve">1.2. </w:t>
      </w:r>
      <w:proofErr w:type="gramStart"/>
      <w:r>
        <w:rPr>
          <w:rFonts w:ascii="Times New Roman" w:eastAsia="Times New Roman" w:hAnsi="Times New Roman" w:cs="Times New Roman"/>
          <w:sz w:val="24"/>
          <w:szCs w:val="24"/>
          <w:lang w:bidi="en-US"/>
        </w:rPr>
        <w:t>the</w:t>
      </w:r>
      <w:proofErr w:type="gramEnd"/>
      <w:r>
        <w:rPr>
          <w:rFonts w:ascii="Times New Roman" w:eastAsia="Times New Roman" w:hAnsi="Times New Roman" w:cs="Times New Roman"/>
          <w:sz w:val="24"/>
          <w:szCs w:val="24"/>
          <w:lang w:bidi="en-US"/>
        </w:rPr>
        <w:t xml:space="preserve"> procedure for setting up the Ethics Committee, its tasks and the procedure for dealing with ethical breaches.</w:t>
      </w:r>
    </w:p>
    <w:p w14:paraId="25F9542E" w14:textId="77777777" w:rsidR="00060CD2" w:rsidRPr="005A2AF3" w:rsidRDefault="00060CD2" w:rsidP="00B90D8B">
      <w:pPr>
        <w:tabs>
          <w:tab w:val="left" w:pos="1560"/>
          <w:tab w:val="left" w:pos="1701"/>
        </w:tabs>
        <w:jc w:val="both"/>
      </w:pPr>
    </w:p>
    <w:p w14:paraId="691F32F6" w14:textId="77777777" w:rsidR="003422F2" w:rsidRPr="00B6298A" w:rsidRDefault="00060CD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proofErr w:type="gramStart"/>
      <w:r w:rsidRPr="00B6298A">
        <w:rPr>
          <w:rFonts w:ascii="Times New Roman" w:eastAsia="Times New Roman" w:hAnsi="Times New Roman" w:cs="Times New Roman"/>
          <w:sz w:val="24"/>
          <w:szCs w:val="24"/>
          <w:lang w:bidi="en-US"/>
        </w:rPr>
        <w:t>The purpose of the Code is to promote a common understanding among the management and general staff, academic staff and students (hereinafter referred to as the Academy Family) of the ethical values that must be observed in everyday life in order to promote the moral education and growth of the Academy Family, mutual trust, respect and cooperation in accordance with the mission, vision and goals of the Academy as set out in the NDAL Development Strategy.</w:t>
      </w:r>
      <w:proofErr w:type="gramEnd"/>
      <w:r w:rsidRPr="00B6298A">
        <w:rPr>
          <w:rFonts w:ascii="Times New Roman" w:eastAsia="Times New Roman" w:hAnsi="Times New Roman" w:cs="Times New Roman"/>
          <w:sz w:val="24"/>
          <w:szCs w:val="24"/>
          <w:lang w:bidi="en-US"/>
        </w:rPr>
        <w:t xml:space="preserve"> </w:t>
      </w:r>
    </w:p>
    <w:p w14:paraId="6CF307CB" w14:textId="77777777" w:rsidR="003422F2" w:rsidRPr="00B6298A" w:rsidRDefault="003422F2"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427EDD53" w14:textId="20EAE2F8" w:rsidR="003422F2" w:rsidRPr="002B201C" w:rsidRDefault="00ED0BC8"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general observance of the norms of the Code will improve the ethical and psychological climate of the NDAL, promote the formation of a fair, just and open internal environment, improve the quality of NDAL studies and research, as well as strengthen the Latvian military traditions.</w:t>
      </w:r>
    </w:p>
    <w:p w14:paraId="17FD8642" w14:textId="77777777" w:rsidR="0057580A" w:rsidRPr="00B6298A" w:rsidRDefault="0057580A" w:rsidP="00B90D8B">
      <w:pPr>
        <w:pStyle w:val="ListParagraph"/>
        <w:spacing w:after="0" w:line="240" w:lineRule="auto"/>
        <w:rPr>
          <w:rFonts w:ascii="Times New Roman" w:hAnsi="Times New Roman" w:cs="Times New Roman"/>
          <w:sz w:val="24"/>
          <w:szCs w:val="24"/>
        </w:rPr>
      </w:pPr>
    </w:p>
    <w:p w14:paraId="741441EE" w14:textId="0A2DC2A3" w:rsidR="005F1BC2" w:rsidRPr="005F1BC2" w:rsidRDefault="0057580A" w:rsidP="007951B9">
      <w:pPr>
        <w:pStyle w:val="ListParagraph"/>
        <w:numPr>
          <w:ilvl w:val="0"/>
          <w:numId w:val="2"/>
        </w:numPr>
        <w:tabs>
          <w:tab w:val="left" w:pos="1560"/>
          <w:tab w:val="left" w:pos="1701"/>
        </w:tabs>
        <w:spacing w:after="0" w:line="240" w:lineRule="auto"/>
        <w:jc w:val="both"/>
        <w:rPr>
          <w:rFonts w:ascii="Times New Roman" w:hAnsi="Times New Roman" w:cs="Times New Roman"/>
          <w:b/>
          <w:sz w:val="24"/>
          <w:szCs w:val="24"/>
        </w:rPr>
      </w:pPr>
      <w:r w:rsidRPr="00B6298A">
        <w:rPr>
          <w:rFonts w:ascii="Times New Roman" w:eastAsia="Times New Roman" w:hAnsi="Times New Roman" w:cs="Times New Roman"/>
          <w:sz w:val="24"/>
          <w:szCs w:val="24"/>
          <w:lang w:bidi="en-US"/>
        </w:rPr>
        <w:t>The provisions of the Code shall not contradict the external and internal normative legal acts of the Republic of Latvia, which determine the activi</w:t>
      </w:r>
      <w:r w:rsidR="005A381D">
        <w:rPr>
          <w:rFonts w:ascii="Times New Roman" w:eastAsia="Times New Roman" w:hAnsi="Times New Roman" w:cs="Times New Roman"/>
          <w:sz w:val="24"/>
          <w:szCs w:val="24"/>
          <w:lang w:bidi="en-US"/>
        </w:rPr>
        <w:t>ties of the NDAL as a higher education institution</w:t>
      </w:r>
      <w:r w:rsidRPr="00B6298A">
        <w:rPr>
          <w:rFonts w:ascii="Times New Roman" w:eastAsia="Times New Roman" w:hAnsi="Times New Roman" w:cs="Times New Roman"/>
          <w:sz w:val="24"/>
          <w:szCs w:val="24"/>
          <w:lang w:bidi="en-US"/>
        </w:rPr>
        <w:t xml:space="preserve"> and a unit of the National Armed Forces. The Code complements these laws and regulations in line with the specific activities and needs of the NDAL to improve the corporate culture of the NDAL. </w:t>
      </w:r>
    </w:p>
    <w:p w14:paraId="48322AE4" w14:textId="77777777" w:rsidR="005F1BC2" w:rsidRPr="005F1BC2" w:rsidRDefault="005F1BC2" w:rsidP="005F1BC2">
      <w:pPr>
        <w:pStyle w:val="ListParagraph"/>
        <w:rPr>
          <w:rFonts w:ascii="Times New Roman" w:hAnsi="Times New Roman" w:cs="Times New Roman"/>
          <w:b/>
          <w:sz w:val="24"/>
          <w:szCs w:val="24"/>
        </w:rPr>
      </w:pPr>
    </w:p>
    <w:p w14:paraId="47A4482A" w14:textId="77777777" w:rsidR="005F1BC2" w:rsidRDefault="005F1BC2" w:rsidP="005F1BC2">
      <w:pPr>
        <w:pStyle w:val="ListParagraph"/>
        <w:tabs>
          <w:tab w:val="left" w:pos="1560"/>
          <w:tab w:val="left" w:pos="1701"/>
        </w:tabs>
        <w:spacing w:after="0" w:line="240" w:lineRule="auto"/>
        <w:ind w:left="502"/>
        <w:jc w:val="both"/>
        <w:rPr>
          <w:rFonts w:ascii="Times New Roman" w:hAnsi="Times New Roman" w:cs="Times New Roman"/>
          <w:b/>
          <w:sz w:val="24"/>
          <w:szCs w:val="24"/>
        </w:rPr>
      </w:pPr>
    </w:p>
    <w:p w14:paraId="04715D36" w14:textId="77777777" w:rsidR="00AE6EF7" w:rsidRPr="005F1BC2" w:rsidRDefault="005F1BC2" w:rsidP="005F1BC2">
      <w:pPr>
        <w:pStyle w:val="ListParagraph"/>
        <w:tabs>
          <w:tab w:val="left" w:pos="1560"/>
          <w:tab w:val="left" w:pos="1701"/>
        </w:tabs>
        <w:spacing w:after="0" w:line="240" w:lineRule="auto"/>
        <w:ind w:left="502"/>
        <w:jc w:val="center"/>
        <w:rPr>
          <w:rFonts w:ascii="Times New Roman" w:hAnsi="Times New Roman" w:cs="Times New Roman"/>
          <w:b/>
          <w:sz w:val="24"/>
          <w:szCs w:val="24"/>
        </w:rPr>
      </w:pPr>
      <w:proofErr w:type="gramStart"/>
      <w:r>
        <w:rPr>
          <w:rFonts w:ascii="Times New Roman" w:eastAsia="Times New Roman" w:hAnsi="Times New Roman" w:cs="Times New Roman"/>
          <w:b/>
          <w:sz w:val="24"/>
          <w:szCs w:val="24"/>
          <w:lang w:bidi="en-US"/>
        </w:rPr>
        <w:t>II .</w:t>
      </w:r>
      <w:proofErr w:type="gramEnd"/>
      <w:r>
        <w:rPr>
          <w:rFonts w:ascii="Times New Roman" w:eastAsia="Times New Roman" w:hAnsi="Times New Roman" w:cs="Times New Roman"/>
          <w:b/>
          <w:sz w:val="24"/>
          <w:szCs w:val="24"/>
          <w:lang w:bidi="en-US"/>
        </w:rPr>
        <w:t xml:space="preserve"> Explanation of terms used in the Code</w:t>
      </w:r>
    </w:p>
    <w:p w14:paraId="0C118DF4" w14:textId="77777777" w:rsidR="00AE6EF7" w:rsidRPr="00B6298A" w:rsidRDefault="00AE6EF7" w:rsidP="00B90D8B">
      <w:pPr>
        <w:pStyle w:val="ListParagraph"/>
        <w:spacing w:after="0" w:line="240" w:lineRule="auto"/>
        <w:ind w:left="360"/>
        <w:rPr>
          <w:rFonts w:ascii="Times New Roman" w:hAnsi="Times New Roman" w:cs="Times New Roman"/>
          <w:b/>
          <w:sz w:val="24"/>
          <w:szCs w:val="24"/>
        </w:rPr>
      </w:pPr>
    </w:p>
    <w:p w14:paraId="187F7900" w14:textId="77777777" w:rsidR="0036563B" w:rsidRPr="00B6298A" w:rsidRDefault="0036563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Code uses the following terms:</w:t>
      </w:r>
    </w:p>
    <w:p w14:paraId="6D51A0AE" w14:textId="77777777" w:rsidR="00965051" w:rsidRPr="00B6298A" w:rsidRDefault="00965051" w:rsidP="00B90D8B">
      <w:pPr>
        <w:tabs>
          <w:tab w:val="left" w:pos="1560"/>
          <w:tab w:val="left" w:pos="1701"/>
        </w:tabs>
        <w:jc w:val="both"/>
      </w:pPr>
    </w:p>
    <w:p w14:paraId="6F8E2F71" w14:textId="249D9ECE" w:rsidR="003C2462" w:rsidRPr="00B6298A" w:rsidRDefault="00100F33"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Academy Family - NDAL management and general staff, academic staff and students (including cadets).</w:t>
      </w:r>
    </w:p>
    <w:p w14:paraId="3CBEE22F" w14:textId="77777777" w:rsidR="003C2462" w:rsidRPr="00B6298A" w:rsidRDefault="003C2462" w:rsidP="00B90D8B">
      <w:pPr>
        <w:tabs>
          <w:tab w:val="left" w:pos="1560"/>
          <w:tab w:val="left" w:pos="1701"/>
        </w:tabs>
        <w:ind w:left="567" w:hanging="567"/>
        <w:jc w:val="both"/>
      </w:pPr>
    </w:p>
    <w:p w14:paraId="01F800B7" w14:textId="77777777" w:rsidR="0036563B" w:rsidRPr="00B6298A" w:rsidRDefault="0036563B"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Ethical values - honesty, fairness, responsibility, dignity and self-respect, independence, reliability, courage, selflessness, diligence and perseverance, moderation, wisdom, honor, </w:t>
      </w:r>
      <w:r w:rsidRPr="00B6298A">
        <w:rPr>
          <w:rFonts w:ascii="Times New Roman" w:eastAsia="Times New Roman" w:hAnsi="Times New Roman" w:cs="Times New Roman"/>
          <w:sz w:val="24"/>
          <w:szCs w:val="24"/>
          <w:lang w:bidi="en-US"/>
        </w:rPr>
        <w:lastRenderedPageBreak/>
        <w:t>rule of law, ability to cooperate and get along with others, etc. Ethical values indicate what a person should be, they formulate the ideal and the benchmarks to which all should aspire.</w:t>
      </w:r>
    </w:p>
    <w:p w14:paraId="22402594" w14:textId="77777777" w:rsidR="00965051" w:rsidRPr="00B6298A" w:rsidRDefault="00965051" w:rsidP="00B90D8B">
      <w:pPr>
        <w:pStyle w:val="ListParagraph"/>
        <w:spacing w:after="0" w:line="240" w:lineRule="auto"/>
        <w:ind w:left="567" w:hanging="567"/>
        <w:rPr>
          <w:rFonts w:ascii="Times New Roman" w:hAnsi="Times New Roman" w:cs="Times New Roman"/>
          <w:sz w:val="24"/>
          <w:szCs w:val="24"/>
        </w:rPr>
      </w:pPr>
    </w:p>
    <w:p w14:paraId="11EE61FB" w14:textId="77777777" w:rsidR="00A55190" w:rsidRPr="008A2B29" w:rsidRDefault="0036563B" w:rsidP="00FD2BDF">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8A2B29">
        <w:rPr>
          <w:rFonts w:ascii="Times New Roman" w:eastAsia="Times New Roman" w:hAnsi="Times New Roman" w:cs="Times New Roman"/>
          <w:sz w:val="24"/>
          <w:szCs w:val="24"/>
          <w:lang w:bidi="en-US"/>
        </w:rPr>
        <w:t>Basic ethical principles - standards and ideal beliefs about the right behavior and action.</w:t>
      </w:r>
    </w:p>
    <w:p w14:paraId="0131A20B" w14:textId="77777777" w:rsidR="00965051" w:rsidRPr="00B6298A" w:rsidRDefault="00965051" w:rsidP="00B90D8B">
      <w:pPr>
        <w:pStyle w:val="ListParagraph"/>
        <w:spacing w:after="0" w:line="240" w:lineRule="auto"/>
        <w:ind w:left="567" w:hanging="567"/>
        <w:rPr>
          <w:rFonts w:ascii="Times New Roman" w:hAnsi="Times New Roman" w:cs="Times New Roman"/>
          <w:sz w:val="24"/>
          <w:szCs w:val="24"/>
        </w:rPr>
      </w:pPr>
    </w:p>
    <w:p w14:paraId="68223AE3" w14:textId="77777777" w:rsidR="0036563B" w:rsidRPr="00B6298A" w:rsidRDefault="00A55190"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Ethical norms - abstract, general and binding rules of conduct based on ethical values and principles. Adherence to these norms is practically proven and recognized as good, right and obligatory in society, in order to promote the development, orderliness and conflict prevention of social relations between individuals, as well as the moral self-monitoring, self-control and self-improvement of individuals.</w:t>
      </w:r>
    </w:p>
    <w:p w14:paraId="043A0DD5" w14:textId="77777777" w:rsidR="001D6177" w:rsidRPr="00B6298A" w:rsidRDefault="001D6177" w:rsidP="00B90D8B">
      <w:pPr>
        <w:pStyle w:val="ListParagraph"/>
        <w:spacing w:after="0" w:line="240" w:lineRule="auto"/>
        <w:ind w:left="567" w:hanging="567"/>
        <w:rPr>
          <w:rFonts w:ascii="Times New Roman" w:hAnsi="Times New Roman" w:cs="Times New Roman"/>
          <w:sz w:val="24"/>
          <w:szCs w:val="24"/>
        </w:rPr>
      </w:pPr>
    </w:p>
    <w:p w14:paraId="42314A85" w14:textId="2663A653" w:rsidR="001D6177" w:rsidRPr="00B6298A" w:rsidRDefault="005A381D"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bidi="en-US"/>
        </w:rPr>
        <w:t>NAF Soldiers Values</w:t>
      </w:r>
      <w:r w:rsidR="00856B68" w:rsidRPr="00B6298A">
        <w:rPr>
          <w:rStyle w:val="FootnoteReference"/>
          <w:rFonts w:ascii="Times New Roman" w:eastAsia="Times New Roman" w:hAnsi="Times New Roman" w:cs="Times New Roman"/>
          <w:sz w:val="24"/>
          <w:szCs w:val="24"/>
          <w:lang w:bidi="en-US"/>
        </w:rPr>
        <w:footnoteReference w:id="1"/>
      </w:r>
      <w:r w:rsidR="00E2258F" w:rsidRPr="00B6298A">
        <w:rPr>
          <w:rFonts w:ascii="Times New Roman" w:eastAsia="Times New Roman" w:hAnsi="Times New Roman" w:cs="Times New Roman"/>
          <w:sz w:val="24"/>
          <w:szCs w:val="24"/>
          <w:lang w:bidi="en-US"/>
        </w:rPr>
        <w:t xml:space="preserve"> - selflessness, courage, justice, dignity, loyalty and love - define his/her personality and motives for action.</w:t>
      </w:r>
    </w:p>
    <w:p w14:paraId="7804953F" w14:textId="77777777" w:rsidR="00E2258F" w:rsidRPr="00B6298A" w:rsidRDefault="00E2258F" w:rsidP="00B90D8B">
      <w:pPr>
        <w:pStyle w:val="ListParagraph"/>
        <w:spacing w:after="0" w:line="240" w:lineRule="auto"/>
        <w:ind w:left="567" w:hanging="567"/>
        <w:rPr>
          <w:rFonts w:ascii="Times New Roman" w:hAnsi="Times New Roman" w:cs="Times New Roman"/>
          <w:sz w:val="24"/>
          <w:szCs w:val="24"/>
        </w:rPr>
      </w:pPr>
    </w:p>
    <w:p w14:paraId="62DE9649" w14:textId="1819C296" w:rsidR="00E2258F" w:rsidRPr="00B6298A" w:rsidRDefault="00E2258F"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NAF Soldier Standards</w:t>
      </w:r>
      <w:r w:rsidR="00AF7026" w:rsidRPr="00B6298A">
        <w:rPr>
          <w:rStyle w:val="FootnoteReference"/>
          <w:rFonts w:ascii="Times New Roman" w:eastAsia="Times New Roman" w:hAnsi="Times New Roman" w:cs="Times New Roman"/>
          <w:sz w:val="24"/>
          <w:szCs w:val="24"/>
          <w:lang w:bidi="en-US"/>
        </w:rPr>
        <w:footnoteReference w:id="2"/>
      </w:r>
      <w:r w:rsidRPr="00B6298A">
        <w:rPr>
          <w:rFonts w:ascii="Times New Roman" w:eastAsia="Times New Roman" w:hAnsi="Times New Roman" w:cs="Times New Roman"/>
          <w:sz w:val="24"/>
          <w:szCs w:val="24"/>
          <w:lang w:bidi="en-US"/>
        </w:rPr>
        <w:t xml:space="preserve"> - legality, reasonableness and professionalism, which define how a soldier should behave regardless of place, events and circumstances.</w:t>
      </w:r>
    </w:p>
    <w:p w14:paraId="103846DD" w14:textId="77777777" w:rsidR="008D692A" w:rsidRPr="00B6298A" w:rsidRDefault="008D692A" w:rsidP="00B90D8B">
      <w:pPr>
        <w:pStyle w:val="ListParagraph"/>
        <w:spacing w:after="0" w:line="240" w:lineRule="auto"/>
        <w:ind w:left="567" w:hanging="567"/>
        <w:rPr>
          <w:rFonts w:ascii="Times New Roman" w:hAnsi="Times New Roman" w:cs="Times New Roman"/>
          <w:sz w:val="24"/>
          <w:szCs w:val="24"/>
        </w:rPr>
      </w:pPr>
    </w:p>
    <w:p w14:paraId="51AC4157" w14:textId="40CAD00A" w:rsidR="000B1A45" w:rsidRPr="00B6298A" w:rsidRDefault="005A381D"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bidi="en-US"/>
        </w:rPr>
        <w:t>NAF Core Values</w:t>
      </w:r>
      <w:r w:rsidR="00856B68" w:rsidRPr="00B6298A">
        <w:rPr>
          <w:rStyle w:val="FootnoteReference"/>
          <w:rFonts w:ascii="Times New Roman" w:eastAsia="Times New Roman" w:hAnsi="Times New Roman" w:cs="Times New Roman"/>
          <w:sz w:val="24"/>
          <w:szCs w:val="24"/>
          <w:lang w:bidi="en-US"/>
        </w:rPr>
        <w:footnoteReference w:id="3"/>
      </w:r>
      <w:r w:rsidR="003B30D2" w:rsidRPr="00B6298A">
        <w:rPr>
          <w:rFonts w:ascii="Times New Roman" w:eastAsia="Times New Roman" w:hAnsi="Times New Roman" w:cs="Times New Roman"/>
          <w:sz w:val="24"/>
          <w:szCs w:val="24"/>
          <w:lang w:bidi="en-US"/>
        </w:rPr>
        <w:t xml:space="preserve"> - respect, responsibility and courage, which unite and encourage soldiers to act together and at the same time define the nature and traditions of the military profession. These values help soldiers to cope with stress, effort and make the right choices in difficult situations.</w:t>
      </w:r>
    </w:p>
    <w:p w14:paraId="5853926D" w14:textId="77777777" w:rsidR="000B1A45" w:rsidRPr="00B6298A" w:rsidRDefault="000B1A45" w:rsidP="00B90D8B">
      <w:pPr>
        <w:pStyle w:val="ListParagraph"/>
        <w:spacing w:after="0" w:line="240" w:lineRule="auto"/>
        <w:ind w:left="567" w:hanging="567"/>
        <w:rPr>
          <w:rFonts w:ascii="Times New Roman" w:hAnsi="Times New Roman" w:cs="Times New Roman"/>
          <w:sz w:val="24"/>
          <w:szCs w:val="24"/>
        </w:rPr>
      </w:pPr>
    </w:p>
    <w:p w14:paraId="1925480D" w14:textId="77777777" w:rsidR="00F92988" w:rsidRPr="00B6298A" w:rsidRDefault="000B1A45"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management of the NDAL - the Rector and Vice-Rector of the NDAL, and the officials who replace them.</w:t>
      </w:r>
    </w:p>
    <w:p w14:paraId="4649D624" w14:textId="77777777" w:rsidR="00F92988" w:rsidRPr="00B6298A" w:rsidRDefault="00F92988" w:rsidP="00B90D8B">
      <w:pPr>
        <w:pStyle w:val="ListParagraph"/>
        <w:spacing w:after="0" w:line="240" w:lineRule="auto"/>
        <w:rPr>
          <w:rFonts w:ascii="Times New Roman" w:hAnsi="Times New Roman" w:cs="Times New Roman"/>
          <w:sz w:val="24"/>
          <w:szCs w:val="24"/>
        </w:rPr>
      </w:pPr>
    </w:p>
    <w:p w14:paraId="0337F255" w14:textId="77777777" w:rsidR="008108CF" w:rsidRPr="00B6298A" w:rsidRDefault="008108CF" w:rsidP="00B90D8B">
      <w:pPr>
        <w:pStyle w:val="ListParagraph"/>
        <w:tabs>
          <w:tab w:val="left" w:pos="1560"/>
          <w:tab w:val="left" w:pos="1701"/>
        </w:tabs>
        <w:spacing w:after="0" w:line="240" w:lineRule="auto"/>
        <w:ind w:left="851"/>
        <w:jc w:val="both"/>
        <w:rPr>
          <w:rFonts w:ascii="Times New Roman" w:hAnsi="Times New Roman" w:cs="Times New Roman"/>
          <w:sz w:val="24"/>
          <w:szCs w:val="24"/>
        </w:rPr>
      </w:pPr>
    </w:p>
    <w:p w14:paraId="14585018" w14:textId="77777777" w:rsidR="00A23026" w:rsidRPr="005F1BC2" w:rsidRDefault="00A23026" w:rsidP="00A43BC4">
      <w:pPr>
        <w:pStyle w:val="ListParagraph"/>
        <w:numPr>
          <w:ilvl w:val="0"/>
          <w:numId w:val="23"/>
        </w:numPr>
        <w:tabs>
          <w:tab w:val="left" w:pos="426"/>
        </w:tabs>
        <w:ind w:hanging="4406"/>
        <w:jc w:val="center"/>
        <w:rPr>
          <w:rFonts w:ascii="Times New Roman" w:hAnsi="Times New Roman" w:cs="Times New Roman"/>
          <w:b/>
          <w:sz w:val="24"/>
          <w:szCs w:val="24"/>
        </w:rPr>
      </w:pPr>
      <w:r w:rsidRPr="005F1BC2">
        <w:rPr>
          <w:rFonts w:ascii="Times New Roman" w:eastAsia="Times New Roman" w:hAnsi="Times New Roman" w:cs="Times New Roman"/>
          <w:b/>
          <w:sz w:val="24"/>
          <w:szCs w:val="24"/>
          <w:lang w:bidi="en-US"/>
        </w:rPr>
        <w:t>Core Values of the NDAL</w:t>
      </w:r>
    </w:p>
    <w:p w14:paraId="1B055874" w14:textId="77777777" w:rsidR="00A23026" w:rsidRPr="00B6298A" w:rsidRDefault="00A23026" w:rsidP="00B90D8B">
      <w:pPr>
        <w:ind w:firstLine="709"/>
        <w:jc w:val="both"/>
        <w:rPr>
          <w:color w:val="0000CC"/>
        </w:rPr>
      </w:pPr>
    </w:p>
    <w:p w14:paraId="371F194E" w14:textId="54140C97" w:rsidR="00A23026" w:rsidRPr="00B6298A" w:rsidRDefault="00A23026" w:rsidP="00B90D8B">
      <w:pPr>
        <w:pStyle w:val="ListParagraph"/>
        <w:numPr>
          <w:ilvl w:val="0"/>
          <w:numId w:val="2"/>
        </w:numPr>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The NDAL shall comply with the laws and regulations of the Republic of Latvia and shall act in accordance with their meaning and purpose. The NDAL follows the principle of good (proper) governance, balancing the requirements of the NAF, the interests and development needs of management and general staff, academic staff and students. </w:t>
      </w:r>
    </w:p>
    <w:p w14:paraId="3F1AA3E5" w14:textId="77777777" w:rsidR="00A23026" w:rsidRPr="00B6298A" w:rsidRDefault="00A23026" w:rsidP="00B90D8B">
      <w:pPr>
        <w:ind w:firstLine="720"/>
        <w:jc w:val="both"/>
      </w:pPr>
    </w:p>
    <w:p w14:paraId="7C0E6ADE" w14:textId="0BCD459A" w:rsidR="00A23026" w:rsidRPr="00B6298A" w:rsidRDefault="00A23026" w:rsidP="00B90D8B">
      <w:pPr>
        <w:pStyle w:val="ListParagraph"/>
        <w:numPr>
          <w:ilvl w:val="0"/>
          <w:numId w:val="2"/>
        </w:numPr>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The Commander of the National Armed Forces has established the core values of the National Armed Forces and the values and standards of soldiers, so that the personnel </w:t>
      </w:r>
      <w:r w:rsidR="005A381D">
        <w:rPr>
          <w:rFonts w:ascii="Times New Roman" w:eastAsia="Times New Roman" w:hAnsi="Times New Roman" w:cs="Times New Roman"/>
          <w:sz w:val="24"/>
          <w:szCs w:val="24"/>
          <w:lang w:bidi="en-US"/>
        </w:rPr>
        <w:t>of the National Armed Forces is</w:t>
      </w:r>
      <w:r w:rsidRPr="00B6298A">
        <w:rPr>
          <w:rFonts w:ascii="Times New Roman" w:eastAsia="Times New Roman" w:hAnsi="Times New Roman" w:cs="Times New Roman"/>
          <w:sz w:val="24"/>
          <w:szCs w:val="24"/>
          <w:lang w:bidi="en-US"/>
        </w:rPr>
        <w:t xml:space="preserve"> educated in accordance with these values and standards. NDAL cadets are soldiers and students at the same time, whose values as soldiers </w:t>
      </w:r>
      <w:proofErr w:type="gramStart"/>
      <w:r w:rsidRPr="00B6298A">
        <w:rPr>
          <w:rFonts w:ascii="Times New Roman" w:eastAsia="Times New Roman" w:hAnsi="Times New Roman" w:cs="Times New Roman"/>
          <w:sz w:val="24"/>
          <w:szCs w:val="24"/>
          <w:lang w:bidi="en-US"/>
        </w:rPr>
        <w:t>are complemented</w:t>
      </w:r>
      <w:proofErr w:type="gramEnd"/>
      <w:r w:rsidRPr="00B6298A">
        <w:rPr>
          <w:rFonts w:ascii="Times New Roman" w:eastAsia="Times New Roman" w:hAnsi="Times New Roman" w:cs="Times New Roman"/>
          <w:sz w:val="24"/>
          <w:szCs w:val="24"/>
          <w:lang w:bidi="en-US"/>
        </w:rPr>
        <w:t xml:space="preserve"> by those of the Academy. The NDAL Core Values (responsibility, honor and perseverance)</w:t>
      </w:r>
      <w:r w:rsidR="00B157CD" w:rsidRPr="00B6298A">
        <w:rPr>
          <w:rStyle w:val="FootnoteReference"/>
          <w:rFonts w:ascii="Times New Roman" w:eastAsia="Times New Roman" w:hAnsi="Times New Roman" w:cs="Times New Roman"/>
          <w:sz w:val="24"/>
          <w:szCs w:val="24"/>
          <w:lang w:bidi="en-US"/>
        </w:rPr>
        <w:footnoteReference w:id="4"/>
      </w:r>
      <w:r w:rsidRPr="00B6298A">
        <w:rPr>
          <w:rFonts w:ascii="Times New Roman" w:eastAsia="Times New Roman" w:hAnsi="Times New Roman" w:cs="Times New Roman"/>
          <w:sz w:val="24"/>
          <w:szCs w:val="24"/>
          <w:lang w:bidi="en-US"/>
        </w:rPr>
        <w:t xml:space="preserve"> guide and develop people as they highlight the most important requirements for cadets during their military education and military profession. The NDAL Core Values apply equally to the Academy's military and civilian, academic and general staff. The NDAL has the following core values:</w:t>
      </w:r>
    </w:p>
    <w:p w14:paraId="5026CF51" w14:textId="77777777" w:rsidR="003B5598" w:rsidRPr="00B6298A" w:rsidRDefault="003B5598" w:rsidP="00B90D8B">
      <w:pPr>
        <w:ind w:firstLine="720"/>
        <w:jc w:val="both"/>
        <w:rPr>
          <w:b/>
        </w:rPr>
      </w:pPr>
    </w:p>
    <w:p w14:paraId="7BEC3C40" w14:textId="4943743F" w:rsidR="00A23026" w:rsidRPr="00B6298A" w:rsidRDefault="00A23026" w:rsidP="00B90D8B">
      <w:pPr>
        <w:pStyle w:val="ListParagraph"/>
        <w:numPr>
          <w:ilvl w:val="1"/>
          <w:numId w:val="2"/>
        </w:numPr>
        <w:spacing w:after="0" w:line="240" w:lineRule="auto"/>
        <w:ind w:left="426"/>
        <w:jc w:val="both"/>
        <w:rPr>
          <w:rFonts w:ascii="Times New Roman" w:hAnsi="Times New Roman" w:cs="Times New Roman"/>
          <w:sz w:val="24"/>
          <w:szCs w:val="24"/>
        </w:rPr>
      </w:pPr>
      <w:r w:rsidRPr="00B6298A">
        <w:rPr>
          <w:rFonts w:ascii="Times New Roman" w:eastAsia="Times New Roman" w:hAnsi="Times New Roman" w:cs="Times New Roman"/>
          <w:b/>
          <w:sz w:val="24"/>
          <w:szCs w:val="24"/>
          <w:lang w:bidi="en-US"/>
        </w:rPr>
        <w:t>Responsibility</w:t>
      </w:r>
      <w:r w:rsidRPr="00B6298A">
        <w:rPr>
          <w:rFonts w:ascii="Times New Roman" w:eastAsia="Times New Roman" w:hAnsi="Times New Roman" w:cs="Times New Roman"/>
          <w:sz w:val="24"/>
          <w:szCs w:val="24"/>
          <w:lang w:bidi="en-US"/>
        </w:rPr>
        <w:t xml:space="preserve"> towards oneself, one's fellow citizens and the state encompasses the commitment of members of the military profession to Latvian society and the state, as soldiers </w:t>
      </w:r>
      <w:proofErr w:type="gramStart"/>
      <w:r w:rsidRPr="00B6298A">
        <w:rPr>
          <w:rFonts w:ascii="Times New Roman" w:eastAsia="Times New Roman" w:hAnsi="Times New Roman" w:cs="Times New Roman"/>
          <w:sz w:val="24"/>
          <w:szCs w:val="24"/>
          <w:lang w:bidi="en-US"/>
        </w:rPr>
        <w:t>are entrusted</w:t>
      </w:r>
      <w:proofErr w:type="gramEnd"/>
      <w:r w:rsidRPr="00B6298A">
        <w:rPr>
          <w:rFonts w:ascii="Times New Roman" w:eastAsia="Times New Roman" w:hAnsi="Times New Roman" w:cs="Times New Roman"/>
          <w:sz w:val="24"/>
          <w:szCs w:val="24"/>
          <w:lang w:bidi="en-US"/>
        </w:rPr>
        <w:t xml:space="preserve"> with the responsibility to develop the military capabilities of the NAF and to perform specialized tasks for the benefit of society and the state. Every soldier is responsible for his or her actions, the outcome and the consequences. The level of responsibility increases with each successive rank and position in the military organization. Cadets are obliged to study hard and successfully acquire general and military knowledge in order to develop their professional competences. The Academy family has a common duty to comply with the NDAL Internal Regulations, to use the resources allocated by the State efficiently and effectively, and to respect the State's inventory, equipment and armament.  </w:t>
      </w:r>
    </w:p>
    <w:p w14:paraId="30D05DAF" w14:textId="77777777" w:rsidR="00A23026" w:rsidRPr="00B6298A" w:rsidRDefault="00A23026" w:rsidP="00B90D8B">
      <w:pPr>
        <w:ind w:left="426" w:hanging="432"/>
        <w:jc w:val="both"/>
      </w:pPr>
      <w:r w:rsidRPr="00B6298A">
        <w:rPr>
          <w:lang w:bidi="en-US"/>
        </w:rPr>
        <w:tab/>
      </w:r>
    </w:p>
    <w:p w14:paraId="44A6D4EC" w14:textId="134115D9" w:rsidR="00A23026" w:rsidRPr="00B6298A" w:rsidRDefault="00A23026" w:rsidP="00B90D8B">
      <w:pPr>
        <w:pStyle w:val="ListParagraph"/>
        <w:numPr>
          <w:ilvl w:val="1"/>
          <w:numId w:val="2"/>
        </w:numPr>
        <w:spacing w:after="0" w:line="240" w:lineRule="auto"/>
        <w:ind w:left="426"/>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It is</w:t>
      </w:r>
      <w:r w:rsidRPr="00B6298A">
        <w:rPr>
          <w:rFonts w:ascii="Times New Roman" w:eastAsia="Times New Roman" w:hAnsi="Times New Roman" w:cs="Times New Roman"/>
          <w:b/>
          <w:sz w:val="24"/>
          <w:szCs w:val="24"/>
          <w:lang w:bidi="en-US"/>
        </w:rPr>
        <w:t xml:space="preserve"> an </w:t>
      </w:r>
      <w:proofErr w:type="spellStart"/>
      <w:r w:rsidRPr="00B6298A">
        <w:rPr>
          <w:rFonts w:ascii="Times New Roman" w:eastAsia="Times New Roman" w:hAnsi="Times New Roman" w:cs="Times New Roman"/>
          <w:b/>
          <w:sz w:val="24"/>
          <w:szCs w:val="24"/>
          <w:lang w:bidi="en-US"/>
        </w:rPr>
        <w:t>honour</w:t>
      </w:r>
      <w:proofErr w:type="spellEnd"/>
      <w:r w:rsidRPr="00B6298A">
        <w:rPr>
          <w:rFonts w:ascii="Times New Roman" w:eastAsia="Times New Roman" w:hAnsi="Times New Roman" w:cs="Times New Roman"/>
          <w:sz w:val="24"/>
          <w:szCs w:val="24"/>
          <w:lang w:bidi="en-US"/>
        </w:rPr>
        <w:t xml:space="preserve"> to think, plan and do only what is legally and morally right to ensure timely, balanced and sound decision-making. </w:t>
      </w:r>
      <w:proofErr w:type="spellStart"/>
      <w:r w:rsidRPr="00B6298A">
        <w:rPr>
          <w:rFonts w:ascii="Times New Roman" w:eastAsia="Times New Roman" w:hAnsi="Times New Roman" w:cs="Times New Roman"/>
          <w:sz w:val="24"/>
          <w:szCs w:val="24"/>
          <w:lang w:bidi="en-US"/>
        </w:rPr>
        <w:t>Honour</w:t>
      </w:r>
      <w:proofErr w:type="spellEnd"/>
      <w:r w:rsidRPr="00B6298A">
        <w:rPr>
          <w:rFonts w:ascii="Times New Roman" w:eastAsia="Times New Roman" w:hAnsi="Times New Roman" w:cs="Times New Roman"/>
          <w:sz w:val="24"/>
          <w:szCs w:val="24"/>
          <w:lang w:bidi="en-US"/>
        </w:rPr>
        <w:t xml:space="preserve"> and respect are due to every person who faithfully carries out the duties entrusted to him. </w:t>
      </w:r>
      <w:proofErr w:type="spellStart"/>
      <w:r w:rsidRPr="00B6298A">
        <w:rPr>
          <w:rFonts w:ascii="Times New Roman" w:eastAsia="Times New Roman" w:hAnsi="Times New Roman" w:cs="Times New Roman"/>
          <w:sz w:val="24"/>
          <w:szCs w:val="24"/>
          <w:lang w:bidi="en-US"/>
        </w:rPr>
        <w:t>Honour</w:t>
      </w:r>
      <w:proofErr w:type="spellEnd"/>
      <w:r w:rsidRPr="00B6298A">
        <w:rPr>
          <w:rFonts w:ascii="Times New Roman" w:eastAsia="Times New Roman" w:hAnsi="Times New Roman" w:cs="Times New Roman"/>
          <w:sz w:val="24"/>
          <w:szCs w:val="24"/>
          <w:lang w:bidi="en-US"/>
        </w:rPr>
        <w:t xml:space="preserve"> is the summation of each person's good virtues and the individual's inner readiness to do any task to the best of his or her ability, so that the Academy family can be proud of the </w:t>
      </w:r>
      <w:proofErr w:type="gramStart"/>
      <w:r w:rsidRPr="00B6298A">
        <w:rPr>
          <w:rFonts w:ascii="Times New Roman" w:eastAsia="Times New Roman" w:hAnsi="Times New Roman" w:cs="Times New Roman"/>
          <w:sz w:val="24"/>
          <w:szCs w:val="24"/>
          <w:lang w:bidi="en-US"/>
        </w:rPr>
        <w:t>end result</w:t>
      </w:r>
      <w:proofErr w:type="gramEnd"/>
      <w:r w:rsidRPr="00B6298A">
        <w:rPr>
          <w:rFonts w:ascii="Times New Roman" w:eastAsia="Times New Roman" w:hAnsi="Times New Roman" w:cs="Times New Roman"/>
          <w:sz w:val="24"/>
          <w:szCs w:val="24"/>
          <w:lang w:bidi="en-US"/>
        </w:rPr>
        <w:t xml:space="preserve">. </w:t>
      </w:r>
    </w:p>
    <w:p w14:paraId="4F432D1D" w14:textId="77777777" w:rsidR="00A23026" w:rsidRPr="00B6298A" w:rsidRDefault="00A23026" w:rsidP="00B90D8B">
      <w:pPr>
        <w:ind w:left="426" w:hanging="432"/>
        <w:jc w:val="both"/>
      </w:pPr>
    </w:p>
    <w:p w14:paraId="5F268108" w14:textId="54862D7E" w:rsidR="00A23026" w:rsidRPr="005F1BC2" w:rsidRDefault="00A23026" w:rsidP="00C64A8E">
      <w:pPr>
        <w:pStyle w:val="ListParagraph"/>
        <w:numPr>
          <w:ilvl w:val="1"/>
          <w:numId w:val="2"/>
        </w:numPr>
        <w:spacing w:after="0" w:line="240" w:lineRule="auto"/>
        <w:ind w:left="426"/>
        <w:jc w:val="both"/>
        <w:rPr>
          <w:b/>
        </w:rPr>
      </w:pPr>
      <w:r w:rsidRPr="005A381D">
        <w:rPr>
          <w:rFonts w:ascii="Times New Roman" w:eastAsia="Times New Roman" w:hAnsi="Times New Roman" w:cs="Times New Roman"/>
          <w:b/>
          <w:sz w:val="24"/>
          <w:szCs w:val="24"/>
          <w:lang w:bidi="en-US"/>
        </w:rPr>
        <w:t>Perseverance</w:t>
      </w:r>
      <w:r w:rsidRPr="005F1BC2">
        <w:rPr>
          <w:rFonts w:ascii="Times New Roman" w:eastAsia="Times New Roman" w:hAnsi="Times New Roman" w:cs="Times New Roman"/>
          <w:sz w:val="24"/>
          <w:szCs w:val="24"/>
          <w:lang w:bidi="en-US"/>
        </w:rPr>
        <w:t xml:space="preserve"> involves the purposeful and continuous acquisition of new knowledge and skills in order to maintain and improve one</w:t>
      </w:r>
      <w:r w:rsidR="005A381D">
        <w:rPr>
          <w:rFonts w:ascii="Times New Roman" w:eastAsia="Times New Roman" w:hAnsi="Times New Roman" w:cs="Times New Roman"/>
          <w:sz w:val="24"/>
          <w:szCs w:val="24"/>
          <w:lang w:bidi="en-US"/>
        </w:rPr>
        <w:t>’</w:t>
      </w:r>
      <w:r w:rsidRPr="005F1BC2">
        <w:rPr>
          <w:rFonts w:ascii="Times New Roman" w:eastAsia="Times New Roman" w:hAnsi="Times New Roman" w:cs="Times New Roman"/>
          <w:sz w:val="24"/>
          <w:szCs w:val="24"/>
          <w:lang w:bidi="en-US"/>
        </w:rPr>
        <w:t xml:space="preserve">s professional competence. The student's ability to learn independently and continuously is important for the comprehensive development of the leader's personality and for the soldier's active participation in the processes of state and society life. In order for cadets to overcome the difficulties of the NDAL theoretical courses and practical training, </w:t>
      </w:r>
      <w:proofErr w:type="gramStart"/>
      <w:r w:rsidRPr="005F1BC2">
        <w:rPr>
          <w:rFonts w:ascii="Times New Roman" w:eastAsia="Times New Roman" w:hAnsi="Times New Roman" w:cs="Times New Roman"/>
          <w:sz w:val="24"/>
          <w:szCs w:val="24"/>
          <w:lang w:bidi="en-US"/>
        </w:rPr>
        <w:t>mutual cooperation</w:t>
      </w:r>
      <w:proofErr w:type="gramEnd"/>
      <w:r w:rsidRPr="005F1BC2">
        <w:rPr>
          <w:rFonts w:ascii="Times New Roman" w:eastAsia="Times New Roman" w:hAnsi="Times New Roman" w:cs="Times New Roman"/>
          <w:sz w:val="24"/>
          <w:szCs w:val="24"/>
          <w:lang w:bidi="en-US"/>
        </w:rPr>
        <w:t xml:space="preserve">, teamwork and professional culture, a spirit of healthy competition and a desire for excellence in the NDA studies as well as in the future service of the NAF must be fostered. To provide effective leadership, today's military leader must have extensive knowledge of soldier relations, communication and interaction, military theory and history, tactics, decision-making procedures and technology. In the future, excellence will come from hard-working, creative and critical thinkers who can quickly select and analyze information, learn new technologies and working methods, and solve problems in life-changing situations. </w:t>
      </w:r>
    </w:p>
    <w:p w14:paraId="63310564" w14:textId="77777777" w:rsidR="005F1BC2" w:rsidRPr="005F1BC2" w:rsidRDefault="005F1BC2" w:rsidP="005F1BC2">
      <w:pPr>
        <w:pStyle w:val="ListParagraph"/>
        <w:rPr>
          <w:b/>
        </w:rPr>
      </w:pPr>
    </w:p>
    <w:p w14:paraId="6AA8C656" w14:textId="77777777" w:rsidR="005F1BC2" w:rsidRPr="005F1BC2" w:rsidRDefault="005F1BC2" w:rsidP="005F1BC2">
      <w:pPr>
        <w:pStyle w:val="ListParagraph"/>
        <w:spacing w:after="0" w:line="240" w:lineRule="auto"/>
        <w:ind w:left="426"/>
        <w:jc w:val="both"/>
        <w:rPr>
          <w:b/>
        </w:rPr>
      </w:pPr>
    </w:p>
    <w:p w14:paraId="67CDB87E" w14:textId="77777777" w:rsidR="00DE3712" w:rsidRPr="00B6298A" w:rsidRDefault="006614D6" w:rsidP="005F1BC2">
      <w:pPr>
        <w:pStyle w:val="ListParagraph"/>
        <w:numPr>
          <w:ilvl w:val="0"/>
          <w:numId w:val="23"/>
        </w:numPr>
        <w:spacing w:after="0" w:line="240" w:lineRule="auto"/>
        <w:ind w:left="284" w:hanging="284"/>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General ethical principles</w:t>
      </w:r>
    </w:p>
    <w:p w14:paraId="5A2B9F26" w14:textId="77777777" w:rsidR="00AE6EF7" w:rsidRPr="00B6298A" w:rsidRDefault="00AE6EF7" w:rsidP="00B90D8B">
      <w:pPr>
        <w:pStyle w:val="ListParagraph"/>
        <w:spacing w:after="0" w:line="240" w:lineRule="auto"/>
        <w:ind w:left="360"/>
        <w:rPr>
          <w:rFonts w:ascii="Times New Roman" w:hAnsi="Times New Roman" w:cs="Times New Roman"/>
          <w:b/>
          <w:sz w:val="24"/>
          <w:szCs w:val="24"/>
        </w:rPr>
      </w:pPr>
    </w:p>
    <w:p w14:paraId="56856BCA" w14:textId="77777777" w:rsidR="00B90D8B" w:rsidRDefault="009059F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general principles of ethics apply to all members of the Academy Family.</w:t>
      </w:r>
    </w:p>
    <w:p w14:paraId="57850F4E" w14:textId="77777777" w:rsidR="00B90D8B" w:rsidRPr="00B90D8B" w:rsidRDefault="00B90D8B" w:rsidP="00B90D8B">
      <w:pPr>
        <w:tabs>
          <w:tab w:val="left" w:pos="1560"/>
          <w:tab w:val="left" w:pos="1701"/>
        </w:tabs>
        <w:jc w:val="both"/>
      </w:pPr>
    </w:p>
    <w:p w14:paraId="26A904E5" w14:textId="77777777" w:rsidR="00361285" w:rsidRPr="00B6298A" w:rsidRDefault="00B90D8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US"/>
        </w:rPr>
        <w:t>To carry out his/her official (work) duties in a professional manner in order to achieve the stated objective promptly, properly and efficiently. To continuously improve their professional knowledge, skills and competences and to selflessly share their service (work) experience.</w:t>
      </w:r>
    </w:p>
    <w:p w14:paraId="3D2D8BB3" w14:textId="77777777" w:rsidR="00361285" w:rsidRPr="00B6298A" w:rsidRDefault="00361285" w:rsidP="00B90D8B">
      <w:pPr>
        <w:tabs>
          <w:tab w:val="left" w:pos="1560"/>
          <w:tab w:val="left" w:pos="1701"/>
        </w:tabs>
        <w:jc w:val="both"/>
      </w:pPr>
      <w:r w:rsidRPr="00B6298A">
        <w:rPr>
          <w:lang w:bidi="en-US"/>
        </w:rPr>
        <w:t xml:space="preserve"> </w:t>
      </w:r>
    </w:p>
    <w:p w14:paraId="175528F2" w14:textId="3A6B3476" w:rsidR="00F06D4A" w:rsidRPr="00B6298A" w:rsidRDefault="0040066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perform his/her official (professional) duties honestly, openly and independently, solely in the interest of the State and the public. Always comply with the provisions of the laws and regulations and immediately report any deficiencies or irregularities detected to the chain of command.</w:t>
      </w:r>
    </w:p>
    <w:p w14:paraId="39109A5D" w14:textId="77777777" w:rsidR="00F06D4A" w:rsidRPr="00B6298A" w:rsidRDefault="00F06D4A" w:rsidP="00B90D8B">
      <w:pPr>
        <w:tabs>
          <w:tab w:val="left" w:pos="1560"/>
          <w:tab w:val="left" w:pos="1701"/>
        </w:tabs>
        <w:jc w:val="both"/>
      </w:pPr>
    </w:p>
    <w:p w14:paraId="4CFEC271" w14:textId="77777777" w:rsidR="00AE6EF7" w:rsidRPr="00B6298A" w:rsidRDefault="00F06D4A"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fulfil in good faith the commitments entered into and to carry out responsibly and diligently the duties of the office (job) entrusted to them in order to achieve the best result. To oppose any unfair, unjust or immoral practices and to discourage others from engaging in such practices.</w:t>
      </w:r>
    </w:p>
    <w:p w14:paraId="64764F07" w14:textId="77777777" w:rsidR="00DE3712" w:rsidRPr="00B6298A" w:rsidRDefault="00895065"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 </w:t>
      </w:r>
    </w:p>
    <w:p w14:paraId="29C2A18D" w14:textId="3DC85900" w:rsidR="00AE6EF7"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To build service (working) relationships based on mutual respect, trust, tolerance, fairness and transparency. Recognize that the goals and objectives of the NDAL </w:t>
      </w:r>
      <w:proofErr w:type="gramStart"/>
      <w:r w:rsidRPr="00B6298A">
        <w:rPr>
          <w:rFonts w:ascii="Times New Roman" w:eastAsia="Times New Roman" w:hAnsi="Times New Roman" w:cs="Times New Roman"/>
          <w:sz w:val="24"/>
          <w:szCs w:val="24"/>
          <w:lang w:bidi="en-US"/>
        </w:rPr>
        <w:t>can only be achieved</w:t>
      </w:r>
      <w:proofErr w:type="gramEnd"/>
      <w:r w:rsidRPr="00B6298A">
        <w:rPr>
          <w:rFonts w:ascii="Times New Roman" w:eastAsia="Times New Roman" w:hAnsi="Times New Roman" w:cs="Times New Roman"/>
          <w:sz w:val="24"/>
          <w:szCs w:val="24"/>
          <w:lang w:bidi="en-US"/>
        </w:rPr>
        <w:t xml:space="preserve"> through the effective, cohesive and coordinated work of the Academy Family. </w:t>
      </w:r>
    </w:p>
    <w:p w14:paraId="2ABC682E" w14:textId="77777777" w:rsidR="00AE6EF7" w:rsidRPr="00B6298A" w:rsidRDefault="00AE6EF7" w:rsidP="00B90D8B">
      <w:pPr>
        <w:tabs>
          <w:tab w:val="left" w:pos="1560"/>
          <w:tab w:val="left" w:pos="1701"/>
        </w:tabs>
        <w:jc w:val="both"/>
      </w:pPr>
    </w:p>
    <w:p w14:paraId="18F56AE7" w14:textId="77777777" w:rsidR="000173C9"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Respect the values and traditions of the Latvian people to ensure the sustainable development of the country and society, as well as national defense and security. Take initiative in the performance of your duties, think strategically and in long-term, and act with purpose and flexibility according to the situation.</w:t>
      </w:r>
    </w:p>
    <w:p w14:paraId="1A12F09E" w14:textId="77777777" w:rsidR="000173C9" w:rsidRPr="00B6298A" w:rsidRDefault="000173C9" w:rsidP="00B90D8B">
      <w:pPr>
        <w:pStyle w:val="ListParagraph"/>
        <w:spacing w:after="0" w:line="240" w:lineRule="auto"/>
        <w:rPr>
          <w:rFonts w:ascii="Times New Roman" w:hAnsi="Times New Roman" w:cs="Times New Roman"/>
          <w:sz w:val="24"/>
          <w:szCs w:val="24"/>
        </w:rPr>
      </w:pPr>
    </w:p>
    <w:p w14:paraId="63A5A8ED" w14:textId="4A0B2F70" w:rsidR="00977B1E" w:rsidRPr="00B6298A" w:rsidRDefault="00977B1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cherish, respect and enhance the military traditions of the NAF, as well as the academic traditions of Latvian universities and the NDAL. To support Latvia's allies, NATO and EU troops and organizations that defend Latvia's values and interests.</w:t>
      </w:r>
    </w:p>
    <w:p w14:paraId="654E6988" w14:textId="77777777" w:rsidR="00977B1E" w:rsidRPr="00B6298A" w:rsidRDefault="00977B1E" w:rsidP="00B90D8B">
      <w:pPr>
        <w:pStyle w:val="ListParagraph"/>
        <w:spacing w:after="0" w:line="240" w:lineRule="auto"/>
        <w:rPr>
          <w:rFonts w:ascii="Times New Roman" w:hAnsi="Times New Roman" w:cs="Times New Roman"/>
          <w:sz w:val="24"/>
          <w:szCs w:val="24"/>
        </w:rPr>
      </w:pPr>
    </w:p>
    <w:p w14:paraId="0C3373A8" w14:textId="4E949F6C" w:rsidR="00DE3712"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To uphold the good name and reputation of the NDAL, to improve the culture and business etiquette of the organization. When making external communications (e.g. media, social networks, public, etc.), no confidential, distorted or misleading information about the Ministry of Defense, NAF, NDAL or the Academy Family should be disseminated. Always distinguish between your personal opinion and the official view. </w:t>
      </w:r>
    </w:p>
    <w:p w14:paraId="2CE8A111" w14:textId="77777777" w:rsidR="00976B53" w:rsidRPr="00B6298A" w:rsidRDefault="00976B53" w:rsidP="00B90D8B">
      <w:pPr>
        <w:pStyle w:val="ListParagraph"/>
        <w:spacing w:after="0" w:line="240" w:lineRule="auto"/>
        <w:rPr>
          <w:rFonts w:ascii="Times New Roman" w:hAnsi="Times New Roman" w:cs="Times New Roman"/>
          <w:sz w:val="24"/>
          <w:szCs w:val="24"/>
        </w:rPr>
      </w:pPr>
    </w:p>
    <w:p w14:paraId="7377C305" w14:textId="77777777" w:rsidR="00AE6EF7" w:rsidRPr="00B6298A" w:rsidRDefault="00976B5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safeguard the State's assets, to use efficiently and effectively the budgetary resources allocated by the State and the resources at the disposal of the NDAL. Ensure data protection, correct and fair procedures within a reasonable time to respect and balance the legitimate interests of the State, society and individuals.</w:t>
      </w:r>
    </w:p>
    <w:p w14:paraId="54817959" w14:textId="77777777" w:rsidR="00AE6EF7" w:rsidRPr="00B6298A" w:rsidRDefault="00AE6EF7" w:rsidP="00B90D8B">
      <w:pPr>
        <w:pStyle w:val="ListParagraph"/>
        <w:spacing w:after="0" w:line="240" w:lineRule="auto"/>
        <w:rPr>
          <w:rFonts w:ascii="Times New Roman" w:hAnsi="Times New Roman" w:cs="Times New Roman"/>
          <w:sz w:val="24"/>
          <w:szCs w:val="24"/>
        </w:rPr>
      </w:pPr>
    </w:p>
    <w:p w14:paraId="06191FC8" w14:textId="36B4C82E" w:rsidR="00AE6EF7" w:rsidRPr="00B6298A" w:rsidRDefault="0044176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Treat every member of the Academy Family equally and oppose any form of differential treatment or discrimination (based on sex, age, nationality, race, social or financial status, religion, political opinion, etc.).</w:t>
      </w:r>
    </w:p>
    <w:p w14:paraId="0CE4E3F9" w14:textId="77777777" w:rsidR="00AE6EF7" w:rsidRPr="00B6298A" w:rsidRDefault="00AE6EF7" w:rsidP="00B90D8B">
      <w:pPr>
        <w:pStyle w:val="ListParagraph"/>
        <w:spacing w:after="0" w:line="240" w:lineRule="auto"/>
        <w:rPr>
          <w:rFonts w:ascii="Times New Roman" w:hAnsi="Times New Roman" w:cs="Times New Roman"/>
          <w:sz w:val="24"/>
          <w:szCs w:val="24"/>
        </w:rPr>
      </w:pPr>
    </w:p>
    <w:p w14:paraId="440A704B" w14:textId="4679F9D9" w:rsidR="00423AFA" w:rsidRPr="00B6298A" w:rsidRDefault="00282FA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To be able to listen to and provide objective, constructive and reasoned criticism when necessary to achieve the NDAL aims and objectives. Recognize and correct one’s own mistakes, take responsibility for </w:t>
      </w:r>
      <w:r w:rsidR="005A381D">
        <w:rPr>
          <w:rFonts w:ascii="Times New Roman" w:eastAsia="Times New Roman" w:hAnsi="Times New Roman" w:cs="Times New Roman"/>
          <w:sz w:val="24"/>
          <w:szCs w:val="24"/>
          <w:lang w:bidi="en-US"/>
        </w:rPr>
        <w:t xml:space="preserve">one’s </w:t>
      </w:r>
      <w:r w:rsidRPr="00B6298A">
        <w:rPr>
          <w:rFonts w:ascii="Times New Roman" w:eastAsia="Times New Roman" w:hAnsi="Times New Roman" w:cs="Times New Roman"/>
          <w:sz w:val="24"/>
          <w:szCs w:val="24"/>
          <w:lang w:bidi="en-US"/>
        </w:rPr>
        <w:t>actions and their consequences.</w:t>
      </w:r>
    </w:p>
    <w:p w14:paraId="5F82C6DC" w14:textId="77777777" w:rsidR="00423AFA" w:rsidRPr="00B6298A" w:rsidRDefault="00423AFA" w:rsidP="00B90D8B">
      <w:pPr>
        <w:pStyle w:val="ListParagraph"/>
        <w:spacing w:after="0" w:line="240" w:lineRule="auto"/>
        <w:rPr>
          <w:rFonts w:ascii="Times New Roman" w:hAnsi="Times New Roman" w:cs="Times New Roman"/>
          <w:sz w:val="24"/>
          <w:szCs w:val="24"/>
        </w:rPr>
      </w:pPr>
    </w:p>
    <w:p w14:paraId="3713C90E" w14:textId="77777777" w:rsidR="00212A82" w:rsidRDefault="00BC0B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180B1C">
        <w:rPr>
          <w:rFonts w:ascii="Times New Roman" w:eastAsia="Times New Roman" w:hAnsi="Times New Roman" w:cs="Times New Roman"/>
          <w:sz w:val="24"/>
          <w:szCs w:val="24"/>
          <w:lang w:bidi="en-US"/>
        </w:rPr>
        <w:t>To defend his/her point of view in a reasoned manner in any form of conflict in the service (work), but not to tolerate any form of defamation, rumors, slander, revenge, hypocrisy or mean-spirited behavior. Respect the privacy of any member of the Academy Family. To use information acquired in the course of official (professional) activity only for lawful and moral purposes.</w:t>
      </w:r>
    </w:p>
    <w:p w14:paraId="0D14DD7B" w14:textId="77777777" w:rsidR="00F9624D" w:rsidRPr="00F9624D" w:rsidRDefault="00F9624D" w:rsidP="00F9624D">
      <w:pPr>
        <w:pStyle w:val="ListParagraph"/>
        <w:rPr>
          <w:rFonts w:ascii="Times New Roman" w:hAnsi="Times New Roman" w:cs="Times New Roman"/>
          <w:sz w:val="24"/>
          <w:szCs w:val="24"/>
        </w:rPr>
      </w:pPr>
    </w:p>
    <w:p w14:paraId="74815E6B" w14:textId="77777777" w:rsidR="00212A82" w:rsidRPr="00B6298A" w:rsidRDefault="00212A82"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Basic ethical requirements for the management of the NDAL</w:t>
      </w:r>
    </w:p>
    <w:p w14:paraId="6163A3A7" w14:textId="7F524C79" w:rsidR="009D1194" w:rsidRPr="00B6298A" w:rsidRDefault="009D1194" w:rsidP="00B90D8B">
      <w:pPr>
        <w:tabs>
          <w:tab w:val="left" w:pos="1560"/>
          <w:tab w:val="left" w:pos="1701"/>
        </w:tabs>
        <w:jc w:val="both"/>
        <w:rPr>
          <w:color w:val="000000" w:themeColor="text1"/>
        </w:rPr>
      </w:pPr>
    </w:p>
    <w:p w14:paraId="468A18EE" w14:textId="134CC56E" w:rsidR="004E0ED4" w:rsidRPr="00B6298A" w:rsidRDefault="00BA4C33"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NDAL management acts openly, honestly and professionally to protect the interests of the Latvian state and society.</w:t>
      </w:r>
    </w:p>
    <w:p w14:paraId="3AEB4571"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6ED3D7DD" w14:textId="0F3EF246" w:rsidR="004E0ED4" w:rsidRPr="00B6298A" w:rsidRDefault="00BA4C33"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 xml:space="preserve">The NDAL management </w:t>
      </w:r>
      <w:r w:rsidR="005A381D">
        <w:rPr>
          <w:rFonts w:ascii="Times New Roman" w:eastAsia="Times New Roman" w:hAnsi="Times New Roman" w:cs="Times New Roman"/>
          <w:color w:val="000000" w:themeColor="text1"/>
          <w:sz w:val="24"/>
          <w:szCs w:val="24"/>
          <w:lang w:bidi="en-US"/>
        </w:rPr>
        <w:t>is faithfully implementing the National Defense P</w:t>
      </w:r>
      <w:r>
        <w:rPr>
          <w:rFonts w:ascii="Times New Roman" w:eastAsia="Times New Roman" w:hAnsi="Times New Roman" w:cs="Times New Roman"/>
          <w:color w:val="000000" w:themeColor="text1"/>
          <w:sz w:val="24"/>
          <w:szCs w:val="24"/>
          <w:lang w:bidi="en-US"/>
        </w:rPr>
        <w:t>olicy and the objectives and tasks set by the NAF.</w:t>
      </w:r>
    </w:p>
    <w:p w14:paraId="500D34FE"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25B6C9EB" w14:textId="12F25E13" w:rsidR="004E0ED4" w:rsidRPr="00B6298A" w:rsidRDefault="004E0ED4"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B6298A">
        <w:rPr>
          <w:rFonts w:ascii="Times New Roman" w:eastAsia="Times New Roman" w:hAnsi="Times New Roman" w:cs="Times New Roman"/>
          <w:color w:val="000000" w:themeColor="text1"/>
          <w:sz w:val="24"/>
          <w:szCs w:val="24"/>
          <w:lang w:bidi="en-US"/>
        </w:rPr>
        <w:t>The leadership of the NDAL promotes a just, fair and open environment at the NDAL to enhance the well-being, participation, performance and understanding of the values and outcomes of the NDAL for everyone in the Academy Family.</w:t>
      </w:r>
    </w:p>
    <w:p w14:paraId="706D0772"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21C3A0C5" w14:textId="416DB5D1" w:rsidR="00A9308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management of the NDAL shall use only such organizational, motivational and persuasive methods of work as are conducive to the development of a professional working atmosphere within the NDAL to ensure the achievement of the mission, vision and objectives of the NDAL.</w:t>
      </w:r>
    </w:p>
    <w:p w14:paraId="68FB5EE2" w14:textId="77777777" w:rsidR="00A9308A" w:rsidRPr="00B6298A" w:rsidRDefault="00A9308A" w:rsidP="00B90D8B">
      <w:pPr>
        <w:pStyle w:val="ListParagraph"/>
        <w:spacing w:after="0" w:line="240" w:lineRule="auto"/>
        <w:rPr>
          <w:rFonts w:ascii="Times New Roman" w:hAnsi="Times New Roman" w:cs="Times New Roman"/>
          <w:color w:val="000000" w:themeColor="text1"/>
          <w:sz w:val="24"/>
          <w:szCs w:val="24"/>
        </w:rPr>
      </w:pPr>
    </w:p>
    <w:p w14:paraId="0E740295" w14:textId="28E4E14D" w:rsidR="00DC5B90"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 xml:space="preserve">The NDAL management shall inform the Academy Family openly and in a timely manner of the priority tasks to </w:t>
      </w:r>
      <w:proofErr w:type="gramStart"/>
      <w:r>
        <w:rPr>
          <w:rFonts w:ascii="Times New Roman" w:eastAsia="Times New Roman" w:hAnsi="Times New Roman" w:cs="Times New Roman"/>
          <w:color w:val="000000" w:themeColor="text1"/>
          <w:sz w:val="24"/>
          <w:szCs w:val="24"/>
          <w:lang w:bidi="en-US"/>
        </w:rPr>
        <w:t>be carried out,</w:t>
      </w:r>
      <w:proofErr w:type="gramEnd"/>
      <w:r>
        <w:rPr>
          <w:rFonts w:ascii="Times New Roman" w:eastAsia="Times New Roman" w:hAnsi="Times New Roman" w:cs="Times New Roman"/>
          <w:color w:val="000000" w:themeColor="text1"/>
          <w:sz w:val="24"/>
          <w:szCs w:val="24"/>
          <w:lang w:bidi="en-US"/>
        </w:rPr>
        <w:t xml:space="preserve"> without any delay, concealment, distortion or undue confidentiality of information. </w:t>
      </w:r>
    </w:p>
    <w:p w14:paraId="1393D8FC" w14:textId="77777777" w:rsidR="00DC5B90" w:rsidRPr="00B6298A" w:rsidRDefault="00DC5B90" w:rsidP="00B90D8B">
      <w:pPr>
        <w:pStyle w:val="ListParagraph"/>
        <w:spacing w:after="0" w:line="240" w:lineRule="auto"/>
        <w:rPr>
          <w:rFonts w:ascii="Times New Roman" w:hAnsi="Times New Roman" w:cs="Times New Roman"/>
          <w:color w:val="000000" w:themeColor="text1"/>
          <w:sz w:val="24"/>
          <w:szCs w:val="24"/>
        </w:rPr>
      </w:pPr>
    </w:p>
    <w:p w14:paraId="29F800A2" w14:textId="6FA420A9" w:rsidR="00DC5B90"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management of the NDAL practices a democratic style of leadership based on cooperation and teamwork, listening to the ideas and opinions of subordinates, understanding and respecting their interests and needs, and not displaying power or arrogant .</w:t>
      </w:r>
    </w:p>
    <w:p w14:paraId="2A3D0C76"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0313DAE5" w14:textId="0685DD7F" w:rsidR="00B231F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management of the NDAL shall not tolerate and shall prevent gross interference in the professional conduct of academic or general staff through the mechanisms of power and authority of office.</w:t>
      </w:r>
    </w:p>
    <w:p w14:paraId="2BC1365E"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2E4F9050" w14:textId="02DBBF43" w:rsidR="00B231F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US"/>
        </w:rPr>
        <w:t>The NDAL management supports the initiatives and proposals of the Academy family in improving the service (work) processes and the NDAL environment, and responds flexibly to new challenges and solutions to problems.</w:t>
      </w:r>
    </w:p>
    <w:p w14:paraId="3D602794"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2CDB1C6D" w14:textId="402D952D" w:rsidR="00F738AC"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NDA</w:t>
      </w:r>
      <w:r w:rsidR="00EC7A38">
        <w:rPr>
          <w:rFonts w:ascii="Times New Roman" w:eastAsia="Times New Roman" w:hAnsi="Times New Roman" w:cs="Times New Roman"/>
          <w:color w:val="000000" w:themeColor="text1"/>
          <w:sz w:val="24"/>
          <w:szCs w:val="24"/>
          <w:lang w:bidi="en-US"/>
        </w:rPr>
        <w:t>L</w:t>
      </w:r>
      <w:r>
        <w:rPr>
          <w:rFonts w:ascii="Times New Roman" w:eastAsia="Times New Roman" w:hAnsi="Times New Roman" w:cs="Times New Roman"/>
          <w:color w:val="000000" w:themeColor="text1"/>
          <w:sz w:val="24"/>
          <w:szCs w:val="24"/>
          <w:lang w:bidi="en-US"/>
        </w:rPr>
        <w:t xml:space="preserve"> management treats everyone equally, does not tolerate intrigue, factionalism or any form of conflict of interest or nepotism.</w:t>
      </w:r>
    </w:p>
    <w:p w14:paraId="6CDE5C42" w14:textId="77777777" w:rsidR="00F738AC" w:rsidRPr="00B6298A" w:rsidRDefault="00F738AC" w:rsidP="00B90D8B">
      <w:pPr>
        <w:pStyle w:val="ListParagraph"/>
        <w:spacing w:after="0" w:line="240" w:lineRule="auto"/>
        <w:rPr>
          <w:rFonts w:ascii="Times New Roman" w:hAnsi="Times New Roman" w:cs="Times New Roman"/>
          <w:color w:val="000000" w:themeColor="text1"/>
          <w:sz w:val="24"/>
          <w:szCs w:val="24"/>
        </w:rPr>
      </w:pPr>
    </w:p>
    <w:p w14:paraId="298647F0" w14:textId="4369D341" w:rsidR="00F738AC"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NDAL management encourages and supports greater individual accountability for the achievement of defined results by each member of the Academy Family in order to improve the development of NDAL staff, their involvement in key decisions and their job satisfaction.</w:t>
      </w:r>
    </w:p>
    <w:p w14:paraId="1F8294B0" w14:textId="77777777" w:rsidR="0030362D" w:rsidRPr="00B6298A" w:rsidRDefault="0030362D" w:rsidP="00B90D8B">
      <w:pPr>
        <w:pStyle w:val="ListParagraph"/>
        <w:spacing w:after="0" w:line="240" w:lineRule="auto"/>
        <w:rPr>
          <w:rFonts w:ascii="Times New Roman" w:hAnsi="Times New Roman" w:cs="Times New Roman"/>
          <w:color w:val="000000" w:themeColor="text1"/>
          <w:sz w:val="24"/>
          <w:szCs w:val="24"/>
        </w:rPr>
      </w:pPr>
    </w:p>
    <w:p w14:paraId="6F8ED6E3" w14:textId="4DDA2CEB" w:rsidR="00C60BE6"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 xml:space="preserve">The NDAL management praises subordinate staff openly and publicly for a job well done, but criticism of individual people's work or attitudes </w:t>
      </w:r>
      <w:proofErr w:type="gramStart"/>
      <w:r>
        <w:rPr>
          <w:rFonts w:ascii="Times New Roman" w:eastAsia="Times New Roman" w:hAnsi="Times New Roman" w:cs="Times New Roman"/>
          <w:color w:val="000000" w:themeColor="text1"/>
          <w:sz w:val="24"/>
          <w:szCs w:val="24"/>
          <w:lang w:bidi="en-US"/>
        </w:rPr>
        <w:t>is made</w:t>
      </w:r>
      <w:proofErr w:type="gramEnd"/>
      <w:r>
        <w:rPr>
          <w:rFonts w:ascii="Times New Roman" w:eastAsia="Times New Roman" w:hAnsi="Times New Roman" w:cs="Times New Roman"/>
          <w:color w:val="000000" w:themeColor="text1"/>
          <w:sz w:val="24"/>
          <w:szCs w:val="24"/>
          <w:lang w:bidi="en-US"/>
        </w:rPr>
        <w:t xml:space="preserve"> on an individual basis.</w:t>
      </w:r>
    </w:p>
    <w:p w14:paraId="55D6B015" w14:textId="77777777" w:rsidR="00C60BE6" w:rsidRPr="00B6298A" w:rsidRDefault="00C60BE6" w:rsidP="00B90D8B">
      <w:pPr>
        <w:pStyle w:val="ListParagraph"/>
        <w:spacing w:after="0" w:line="240" w:lineRule="auto"/>
        <w:rPr>
          <w:rFonts w:ascii="Times New Roman" w:hAnsi="Times New Roman" w:cs="Times New Roman"/>
          <w:color w:val="000000" w:themeColor="text1"/>
          <w:sz w:val="24"/>
          <w:szCs w:val="24"/>
        </w:rPr>
      </w:pPr>
    </w:p>
    <w:p w14:paraId="282E0BF1" w14:textId="45FA1813" w:rsidR="00C60BE6" w:rsidRPr="00682CAF" w:rsidRDefault="00BA4C33" w:rsidP="008A6FD0">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en-US"/>
        </w:rPr>
        <w:t>The management of the NDAL shall at all times act in accordance with the expectations it places on subordinate staff in order to promote, by example, compliance with the standards of the Code and the professional development of the Academy Family. Promote the continuity of professional and academic knowledge within the Academy Family.</w:t>
      </w:r>
    </w:p>
    <w:p w14:paraId="098CEF20" w14:textId="77777777" w:rsidR="00C60BE6" w:rsidRDefault="00C60BE6" w:rsidP="00B90D8B">
      <w:pPr>
        <w:pStyle w:val="ListParagraph"/>
        <w:spacing w:after="0" w:line="240" w:lineRule="auto"/>
        <w:rPr>
          <w:rFonts w:ascii="Times New Roman" w:hAnsi="Times New Roman" w:cs="Times New Roman"/>
          <w:color w:val="000000" w:themeColor="text1"/>
          <w:sz w:val="24"/>
          <w:szCs w:val="24"/>
        </w:rPr>
      </w:pPr>
    </w:p>
    <w:p w14:paraId="6757B5FE" w14:textId="77777777" w:rsidR="00092A3E" w:rsidRPr="00E57761" w:rsidRDefault="00092A3E" w:rsidP="00E57761">
      <w:pPr>
        <w:rPr>
          <w:color w:val="000000" w:themeColor="text1"/>
        </w:rPr>
      </w:pPr>
    </w:p>
    <w:p w14:paraId="2AEDC7E3" w14:textId="77777777" w:rsidR="00904773" w:rsidRPr="00B6298A" w:rsidRDefault="00904773"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Basic ethical requirements for general staff</w:t>
      </w:r>
    </w:p>
    <w:p w14:paraId="7F1A178B" w14:textId="77777777" w:rsidR="00904773" w:rsidRPr="00B6298A" w:rsidRDefault="00904773" w:rsidP="00B90D8B">
      <w:pPr>
        <w:pStyle w:val="ListParagraph"/>
        <w:spacing w:after="0" w:line="240" w:lineRule="auto"/>
        <w:ind w:left="360"/>
        <w:rPr>
          <w:rFonts w:ascii="Times New Roman" w:hAnsi="Times New Roman" w:cs="Times New Roman"/>
          <w:b/>
          <w:sz w:val="24"/>
          <w:szCs w:val="24"/>
        </w:rPr>
      </w:pPr>
    </w:p>
    <w:p w14:paraId="270625A9" w14:textId="77777777" w:rsidR="00CF2DF9" w:rsidRPr="00B6298A" w:rsidRDefault="00CF2DF9"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be loyal to the State and society of Latvia, the Ministry of Defense, the NAF and the NDAL as employers and to work for the achievement of their legitimate goals.</w:t>
      </w:r>
    </w:p>
    <w:p w14:paraId="31DF891B" w14:textId="77777777" w:rsidR="00CF2DF9" w:rsidRPr="00B6298A" w:rsidRDefault="00CF2DF9" w:rsidP="00B90D8B">
      <w:pPr>
        <w:tabs>
          <w:tab w:val="left" w:pos="1560"/>
          <w:tab w:val="left" w:pos="1701"/>
        </w:tabs>
        <w:jc w:val="both"/>
      </w:pPr>
    </w:p>
    <w:p w14:paraId="679B99F0" w14:textId="267A6F8A" w:rsidR="00CF2DF9" w:rsidRPr="00B6298A" w:rsidRDefault="0090477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To be objective and critical in assessing the situation of the NDAL, identifying and evaluating the causes of problems. </w:t>
      </w:r>
    </w:p>
    <w:p w14:paraId="576D70D1" w14:textId="77777777" w:rsidR="00CF2DF9" w:rsidRPr="00B6298A" w:rsidRDefault="00CF2DF9" w:rsidP="00B90D8B">
      <w:pPr>
        <w:pStyle w:val="ListParagraph"/>
        <w:spacing w:after="0" w:line="240" w:lineRule="auto"/>
        <w:rPr>
          <w:rFonts w:ascii="Times New Roman" w:hAnsi="Times New Roman" w:cs="Times New Roman"/>
          <w:sz w:val="24"/>
          <w:szCs w:val="24"/>
        </w:rPr>
      </w:pPr>
    </w:p>
    <w:p w14:paraId="1C8DD998" w14:textId="77777777" w:rsidR="006A1380" w:rsidRPr="00B6298A" w:rsidRDefault="006A138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Respect subordination in relations with NDAL management. Regardless of your position, treat subordinates and colleagues with respect, respecting their ideas, achievements and opinions. To provide advice and support to colleagues and, where appropriate, constructive criticism in the common interest of the NDAL.</w:t>
      </w:r>
    </w:p>
    <w:p w14:paraId="08E163A1" w14:textId="77777777" w:rsidR="006A1380" w:rsidRPr="00B6298A" w:rsidRDefault="006A1380" w:rsidP="00B90D8B">
      <w:pPr>
        <w:pStyle w:val="ListParagraph"/>
        <w:spacing w:after="0" w:line="240" w:lineRule="auto"/>
        <w:rPr>
          <w:rFonts w:ascii="Times New Roman" w:hAnsi="Times New Roman" w:cs="Times New Roman"/>
          <w:sz w:val="24"/>
          <w:szCs w:val="24"/>
        </w:rPr>
      </w:pPr>
    </w:p>
    <w:p w14:paraId="49B7CEEF" w14:textId="77777777" w:rsidR="00EE45AA" w:rsidRPr="00B6298A" w:rsidRDefault="001A45D6"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Use working time </w:t>
      </w:r>
      <w:proofErr w:type="gramStart"/>
      <w:r w:rsidRPr="00B6298A">
        <w:rPr>
          <w:rFonts w:ascii="Times New Roman" w:eastAsia="Times New Roman" w:hAnsi="Times New Roman" w:cs="Times New Roman"/>
          <w:sz w:val="24"/>
          <w:szCs w:val="24"/>
          <w:lang w:bidi="en-US"/>
        </w:rPr>
        <w:t>wisely and observe military discipline</w:t>
      </w:r>
      <w:proofErr w:type="gramEnd"/>
      <w:r w:rsidRPr="00B6298A">
        <w:rPr>
          <w:rFonts w:ascii="Times New Roman" w:eastAsia="Times New Roman" w:hAnsi="Times New Roman" w:cs="Times New Roman"/>
          <w:sz w:val="24"/>
          <w:szCs w:val="24"/>
          <w:lang w:bidi="en-US"/>
        </w:rPr>
        <w:t xml:space="preserve"> and work discipline. Use NDAL property and resources economically and prudently. Avoid situations that could give rise to a real or perceived conflict of interest or conditions conducive to corruption.</w:t>
      </w:r>
    </w:p>
    <w:p w14:paraId="2B8A908D" w14:textId="77777777" w:rsidR="00E65520" w:rsidRPr="00B6298A" w:rsidRDefault="00E65520" w:rsidP="00B90D8B">
      <w:pPr>
        <w:pStyle w:val="ListParagraph"/>
        <w:spacing w:after="0" w:line="240" w:lineRule="auto"/>
        <w:rPr>
          <w:rFonts w:ascii="Times New Roman" w:hAnsi="Times New Roman" w:cs="Times New Roman"/>
          <w:sz w:val="24"/>
          <w:szCs w:val="24"/>
        </w:rPr>
      </w:pPr>
    </w:p>
    <w:p w14:paraId="7DD83002" w14:textId="77777777" w:rsidR="00E65520" w:rsidRPr="00B6298A" w:rsidRDefault="004B59F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Respectful interpersonal culture and courtesy. Refrain from personal relations in the place and time of duty (work). Refrain from physical or emotional abuse on or off duty.</w:t>
      </w:r>
    </w:p>
    <w:p w14:paraId="69B6C52B" w14:textId="77777777" w:rsidR="00E65520" w:rsidRPr="00B6298A" w:rsidRDefault="00E65520" w:rsidP="00B90D8B">
      <w:pPr>
        <w:pStyle w:val="ListParagraph"/>
        <w:spacing w:after="0" w:line="240" w:lineRule="auto"/>
        <w:rPr>
          <w:rFonts w:ascii="Times New Roman" w:hAnsi="Times New Roman" w:cs="Times New Roman"/>
          <w:sz w:val="24"/>
          <w:szCs w:val="24"/>
        </w:rPr>
      </w:pPr>
    </w:p>
    <w:p w14:paraId="23B6F9FC" w14:textId="77777777" w:rsidR="00AF46FC" w:rsidRDefault="00E6552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Ensure the timely flow of information and prevent the deliberate concealment, misrepresentation or undue confidentiality of information.</w:t>
      </w:r>
    </w:p>
    <w:p w14:paraId="2FD87805" w14:textId="0E8952B1" w:rsidR="00EC7A38" w:rsidRDefault="00EC7A38" w:rsidP="00E57761">
      <w:pPr>
        <w:pStyle w:val="ListParagraph"/>
        <w:tabs>
          <w:tab w:val="left" w:pos="1560"/>
          <w:tab w:val="left" w:pos="1701"/>
        </w:tabs>
        <w:spacing w:after="0" w:line="240" w:lineRule="auto"/>
        <w:ind w:left="502"/>
        <w:jc w:val="both"/>
        <w:rPr>
          <w:rFonts w:ascii="Times New Roman" w:hAnsi="Times New Roman" w:cs="Times New Roman"/>
          <w:sz w:val="24"/>
          <w:szCs w:val="24"/>
        </w:rPr>
      </w:pPr>
    </w:p>
    <w:p w14:paraId="45360E0B" w14:textId="77777777" w:rsidR="00EC7A38" w:rsidRDefault="00EC7A38" w:rsidP="00E57761">
      <w:pPr>
        <w:pStyle w:val="ListParagraph"/>
        <w:tabs>
          <w:tab w:val="left" w:pos="1560"/>
          <w:tab w:val="left" w:pos="1701"/>
        </w:tabs>
        <w:spacing w:after="0" w:line="240" w:lineRule="auto"/>
        <w:ind w:left="502"/>
        <w:jc w:val="both"/>
        <w:rPr>
          <w:rFonts w:ascii="Times New Roman" w:hAnsi="Times New Roman" w:cs="Times New Roman"/>
          <w:sz w:val="24"/>
          <w:szCs w:val="24"/>
        </w:rPr>
      </w:pPr>
    </w:p>
    <w:p w14:paraId="35B129CC" w14:textId="77777777" w:rsidR="00F56D78" w:rsidRPr="00B6298A" w:rsidRDefault="00F56D78" w:rsidP="00E57761">
      <w:pPr>
        <w:pStyle w:val="ListParagraph"/>
        <w:tabs>
          <w:tab w:val="left" w:pos="1560"/>
          <w:tab w:val="left" w:pos="1701"/>
        </w:tabs>
        <w:spacing w:after="0" w:line="240" w:lineRule="auto"/>
        <w:ind w:left="502"/>
        <w:jc w:val="both"/>
        <w:rPr>
          <w:rFonts w:ascii="Times New Roman" w:hAnsi="Times New Roman" w:cs="Times New Roman"/>
          <w:sz w:val="24"/>
          <w:szCs w:val="24"/>
        </w:rPr>
      </w:pPr>
    </w:p>
    <w:p w14:paraId="689D3C6A" w14:textId="77777777" w:rsidR="00423AFA" w:rsidRPr="00B6298A" w:rsidRDefault="00667B9F"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Basic ethical requirements for academic staff</w:t>
      </w:r>
    </w:p>
    <w:p w14:paraId="7323AF62" w14:textId="77777777" w:rsidR="00423AFA" w:rsidRPr="00B6298A" w:rsidRDefault="00423AFA" w:rsidP="00B90D8B">
      <w:pPr>
        <w:pStyle w:val="ListParagraph"/>
        <w:spacing w:after="0" w:line="240" w:lineRule="auto"/>
        <w:ind w:left="360"/>
        <w:rPr>
          <w:rFonts w:ascii="Times New Roman" w:hAnsi="Times New Roman" w:cs="Times New Roman"/>
          <w:b/>
          <w:sz w:val="24"/>
          <w:szCs w:val="24"/>
        </w:rPr>
      </w:pPr>
    </w:p>
    <w:p w14:paraId="3B0C2CA0" w14:textId="4215C46B" w:rsidR="00B52C5D" w:rsidRPr="00B6298A" w:rsidRDefault="00E41EA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promote the prestige of the NDAL and to raise the profile of the NDAL in Latvia and abroad. To contribute to quality education, students' interest in their studies and their desire to improve themselves through their teaching, research and scholarship.</w:t>
      </w:r>
    </w:p>
    <w:p w14:paraId="5D18D0DD" w14:textId="77777777" w:rsidR="00423AFA" w:rsidRPr="00B6298A" w:rsidRDefault="00423AFA"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1C1186DA" w14:textId="77777777" w:rsidR="00E41EAD" w:rsidRPr="00B6298A" w:rsidRDefault="00B52C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develop your pedagogical and academic knowledge and skills by independently and continuously maintaining and improving your qualifications. Promote succession by selflessly passing on your knowledge and teaching experience to less experienced colleagues.</w:t>
      </w:r>
    </w:p>
    <w:p w14:paraId="676F277E" w14:textId="77777777" w:rsidR="00E41EAD" w:rsidRPr="00B6298A" w:rsidRDefault="00E41EAD" w:rsidP="00B90D8B">
      <w:pPr>
        <w:pStyle w:val="ListParagraph"/>
        <w:spacing w:after="0" w:line="240" w:lineRule="auto"/>
        <w:rPr>
          <w:rFonts w:ascii="Times New Roman" w:hAnsi="Times New Roman" w:cs="Times New Roman"/>
          <w:sz w:val="24"/>
          <w:szCs w:val="24"/>
        </w:rPr>
      </w:pPr>
    </w:p>
    <w:p w14:paraId="2E4B05DC" w14:textId="581D1B0E" w:rsidR="00A51A8E" w:rsidRPr="00B6298A" w:rsidRDefault="00A51A8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Maintain businesslike, collegial and professional relations with other members of the Academy Family. Not to elevate the importance of one's own subject (course) or one's own importance as a member of the teaching staff, and thereby disparage other NDAL subjects (courses) and members of the teaching staff.</w:t>
      </w:r>
    </w:p>
    <w:p w14:paraId="0F2C90C8" w14:textId="77777777" w:rsidR="00A51A8E" w:rsidRPr="00B6298A" w:rsidRDefault="00A51A8E" w:rsidP="00B90D8B">
      <w:pPr>
        <w:pStyle w:val="ListParagraph"/>
        <w:spacing w:after="0" w:line="240" w:lineRule="auto"/>
        <w:rPr>
          <w:rFonts w:ascii="Times New Roman" w:hAnsi="Times New Roman" w:cs="Times New Roman"/>
          <w:sz w:val="24"/>
          <w:szCs w:val="24"/>
        </w:rPr>
      </w:pPr>
    </w:p>
    <w:p w14:paraId="3BBB038D" w14:textId="77777777" w:rsidR="004D4387" w:rsidRPr="00B6298A" w:rsidRDefault="00C06735"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Assess students' knowledge, skills and competences in a timely, fair and equitable manner.  To avoid any form of favoritism, differential treatment or discrimination in relations with students, and to evaluate students' written work and performance objectively, carefully and independently. Be prepared to explain, in a reasoned way, the mistakes made by students and the marks received.</w:t>
      </w:r>
    </w:p>
    <w:p w14:paraId="10840939" w14:textId="77777777" w:rsidR="004D4387" w:rsidRPr="00B6298A" w:rsidRDefault="004D4387" w:rsidP="00B90D8B">
      <w:pPr>
        <w:pStyle w:val="ListParagraph"/>
        <w:spacing w:after="0" w:line="240" w:lineRule="auto"/>
        <w:rPr>
          <w:rFonts w:ascii="Times New Roman" w:hAnsi="Times New Roman" w:cs="Times New Roman"/>
          <w:sz w:val="24"/>
          <w:szCs w:val="24"/>
        </w:rPr>
      </w:pPr>
    </w:p>
    <w:p w14:paraId="346290BF" w14:textId="47C908FD" w:rsidR="004D4387" w:rsidRPr="00E57761" w:rsidRDefault="004D4387"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Prevent any breaches of students' academic integrity (e.g. plagiarism, duplication, use of unauthorized study materials during examinations, etc.). Immediately report any such irregularity or fraud to the NDAL management.  </w:t>
      </w:r>
    </w:p>
    <w:p w14:paraId="4457BC57" w14:textId="77777777" w:rsidR="004D4387" w:rsidRPr="00B6298A" w:rsidRDefault="004D4387" w:rsidP="00B90D8B">
      <w:pPr>
        <w:pStyle w:val="ListParagraph"/>
        <w:spacing w:after="0" w:line="240" w:lineRule="auto"/>
        <w:rPr>
          <w:rFonts w:ascii="Times New Roman" w:hAnsi="Times New Roman" w:cs="Times New Roman"/>
          <w:sz w:val="24"/>
          <w:szCs w:val="24"/>
        </w:rPr>
      </w:pPr>
    </w:p>
    <w:p w14:paraId="74E11DFC" w14:textId="77777777" w:rsidR="00E41EAD" w:rsidRPr="00B6298A" w:rsidRDefault="00E41EA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contribute by example to the development of students' leadership skills and abilities, to the growth of a harmonious personality, to the creation of a patriotic, creative and moral academic environment at the NDAL. To clarify and promote students' independent and continuous learning skills.</w:t>
      </w:r>
    </w:p>
    <w:p w14:paraId="7B483837" w14:textId="77777777" w:rsidR="00647777" w:rsidRPr="00B6298A" w:rsidRDefault="00647777" w:rsidP="00B90D8B">
      <w:pPr>
        <w:pStyle w:val="ListParagraph"/>
        <w:spacing w:after="0" w:line="240" w:lineRule="auto"/>
        <w:rPr>
          <w:rFonts w:ascii="Times New Roman" w:hAnsi="Times New Roman" w:cs="Times New Roman"/>
          <w:sz w:val="24"/>
          <w:szCs w:val="24"/>
        </w:rPr>
      </w:pPr>
    </w:p>
    <w:p w14:paraId="1CA196EF" w14:textId="77777777" w:rsidR="004526DA" w:rsidRPr="00B6298A" w:rsidRDefault="004033E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Respect the openness and trust of both former and current students and colleagues. To prevent the unwarranted disclosure of information entrusted </w:t>
      </w:r>
      <w:proofErr w:type="gramStart"/>
      <w:r w:rsidRPr="00B6298A">
        <w:rPr>
          <w:rFonts w:ascii="Times New Roman" w:eastAsia="Times New Roman" w:hAnsi="Times New Roman" w:cs="Times New Roman"/>
          <w:sz w:val="24"/>
          <w:szCs w:val="24"/>
          <w:lang w:bidi="en-US"/>
        </w:rPr>
        <w:t>to them, and to refrain from publicly discussing the performance and behavior of former and current students</w:t>
      </w:r>
      <w:proofErr w:type="gramEnd"/>
      <w:r w:rsidRPr="00B6298A">
        <w:rPr>
          <w:rFonts w:ascii="Times New Roman" w:eastAsia="Times New Roman" w:hAnsi="Times New Roman" w:cs="Times New Roman"/>
          <w:sz w:val="24"/>
          <w:szCs w:val="24"/>
          <w:lang w:bidi="en-US"/>
        </w:rPr>
        <w:t>.</w:t>
      </w:r>
    </w:p>
    <w:p w14:paraId="7E281986" w14:textId="77777777" w:rsidR="004526DA" w:rsidRPr="00B6298A" w:rsidRDefault="004526DA" w:rsidP="00B90D8B">
      <w:pPr>
        <w:pStyle w:val="ListParagraph"/>
        <w:spacing w:after="0" w:line="240" w:lineRule="auto"/>
        <w:rPr>
          <w:rFonts w:ascii="Times New Roman" w:hAnsi="Times New Roman" w:cs="Times New Roman"/>
          <w:sz w:val="24"/>
          <w:szCs w:val="24"/>
        </w:rPr>
      </w:pPr>
    </w:p>
    <w:p w14:paraId="63682D8D" w14:textId="77777777" w:rsidR="004033EC" w:rsidRPr="00B6298A" w:rsidRDefault="00B94D0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In an academic environment, you can provide valid and constructive criticism of problems within your subject (course) or professional competence. Avoid actions that could unreasonably diminish the respect of students for the leadership of the Latvian State, the Ministry of Defense, the NAF and the NDAL, or other members of the Academy Family. </w:t>
      </w:r>
    </w:p>
    <w:p w14:paraId="2EA86E70" w14:textId="77777777" w:rsidR="004033EC" w:rsidRPr="00B6298A" w:rsidRDefault="004033EC" w:rsidP="00B90D8B">
      <w:pPr>
        <w:pStyle w:val="ListParagraph"/>
        <w:spacing w:after="0" w:line="240" w:lineRule="auto"/>
        <w:rPr>
          <w:rFonts w:ascii="Times New Roman" w:hAnsi="Times New Roman" w:cs="Times New Roman"/>
          <w:sz w:val="24"/>
          <w:szCs w:val="24"/>
        </w:rPr>
      </w:pPr>
    </w:p>
    <w:p w14:paraId="0EA18DF7" w14:textId="0FF69A23" w:rsidR="00A51A8E" w:rsidRPr="00B6298A" w:rsidRDefault="00AB50F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Respect the principles of academic integrity in the conduct of scholarly activity. Avoid plagiarism of the work or original ideas of colleagues, other researchers or students of the NDAL and avoid their use in publications without reference.</w:t>
      </w:r>
    </w:p>
    <w:p w14:paraId="66CFF6F3" w14:textId="77777777" w:rsidR="00A51A8E" w:rsidRPr="00B6298A" w:rsidRDefault="00A51A8E" w:rsidP="00B90D8B">
      <w:pPr>
        <w:pStyle w:val="ListParagraph"/>
        <w:spacing w:after="0" w:line="240" w:lineRule="auto"/>
        <w:rPr>
          <w:rFonts w:ascii="Times New Roman" w:hAnsi="Times New Roman" w:cs="Times New Roman"/>
          <w:sz w:val="24"/>
          <w:szCs w:val="24"/>
        </w:rPr>
      </w:pPr>
    </w:p>
    <w:p w14:paraId="5341A749" w14:textId="77777777" w:rsidR="00B94D00" w:rsidRPr="00B6298A" w:rsidRDefault="00B94D0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Refrain from campaigning for a political party, religious or social organization, business or economic interest group in your own interests.</w:t>
      </w:r>
    </w:p>
    <w:p w14:paraId="18BB81A6" w14:textId="77777777" w:rsidR="00B94D00" w:rsidRPr="00B6298A" w:rsidRDefault="00B94D00" w:rsidP="00B90D8B">
      <w:pPr>
        <w:pStyle w:val="ListParagraph"/>
        <w:spacing w:after="0" w:line="240" w:lineRule="auto"/>
        <w:rPr>
          <w:rFonts w:ascii="Times New Roman" w:hAnsi="Times New Roman" w:cs="Times New Roman"/>
          <w:sz w:val="24"/>
          <w:szCs w:val="24"/>
        </w:rPr>
      </w:pPr>
    </w:p>
    <w:p w14:paraId="6C6986E2" w14:textId="0283F20E" w:rsidR="00CC3ED7" w:rsidRPr="00B6298A" w:rsidRDefault="00CE77B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Respect the ideas, achievements and opinions of colleagues at NDAL and other universities. To set an example of ethical behavior to students, thereby reinforcing the Code within and outside the Academy Family.</w:t>
      </w:r>
    </w:p>
    <w:p w14:paraId="2768742E" w14:textId="77777777" w:rsidR="00AE253D" w:rsidRPr="00B6298A" w:rsidRDefault="00AE253D" w:rsidP="00B90D8B">
      <w:pPr>
        <w:pStyle w:val="ListParagraph"/>
        <w:spacing w:after="0" w:line="240" w:lineRule="auto"/>
        <w:rPr>
          <w:rFonts w:ascii="Times New Roman" w:hAnsi="Times New Roman" w:cs="Times New Roman"/>
          <w:sz w:val="24"/>
          <w:szCs w:val="24"/>
        </w:rPr>
      </w:pPr>
    </w:p>
    <w:p w14:paraId="7623FB31" w14:textId="753E7D90" w:rsidR="00E20689" w:rsidRDefault="00E20689" w:rsidP="00B90D8B">
      <w:pPr>
        <w:rPr>
          <w:rFonts w:eastAsiaTheme="minorHAnsi"/>
          <w:lang w:eastAsia="en-US"/>
        </w:rPr>
      </w:pPr>
    </w:p>
    <w:p w14:paraId="7963F6B1" w14:textId="67D78693" w:rsidR="00EC7A38" w:rsidRDefault="00EC7A38" w:rsidP="00B90D8B">
      <w:pPr>
        <w:rPr>
          <w:rFonts w:eastAsiaTheme="minorHAnsi"/>
          <w:lang w:eastAsia="en-US"/>
        </w:rPr>
      </w:pPr>
    </w:p>
    <w:p w14:paraId="5252B3CE" w14:textId="77777777" w:rsidR="00EC7A38" w:rsidRPr="00B6298A" w:rsidRDefault="00EC7A38" w:rsidP="00B90D8B">
      <w:pPr>
        <w:rPr>
          <w:rFonts w:eastAsiaTheme="minorHAnsi"/>
          <w:lang w:eastAsia="en-US"/>
        </w:rPr>
      </w:pPr>
    </w:p>
    <w:p w14:paraId="5D6871B9" w14:textId="77777777" w:rsidR="00667B9F" w:rsidRPr="00B6298A" w:rsidRDefault="00667B9F"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Basic ethical requirements for students</w:t>
      </w:r>
    </w:p>
    <w:p w14:paraId="0ADFA7D8" w14:textId="77777777" w:rsidR="00667B9F" w:rsidRPr="00B6298A" w:rsidRDefault="00667B9F" w:rsidP="00B90D8B">
      <w:pPr>
        <w:pStyle w:val="ListParagraph"/>
        <w:spacing w:after="0" w:line="240" w:lineRule="auto"/>
        <w:ind w:left="1080"/>
        <w:rPr>
          <w:rFonts w:ascii="Times New Roman" w:hAnsi="Times New Roman" w:cs="Times New Roman"/>
          <w:b/>
          <w:sz w:val="24"/>
          <w:szCs w:val="24"/>
        </w:rPr>
      </w:pPr>
    </w:p>
    <w:p w14:paraId="4136B095" w14:textId="77777777" w:rsidR="00056863" w:rsidRPr="00B6298A" w:rsidRDefault="00877B04" w:rsidP="00B90D8B">
      <w:pPr>
        <w:pStyle w:val="ListParagraph"/>
        <w:numPr>
          <w:ilvl w:val="0"/>
          <w:numId w:val="2"/>
        </w:numPr>
        <w:tabs>
          <w:tab w:val="left" w:pos="1560"/>
          <w:tab w:val="left" w:pos="1701"/>
        </w:tabs>
        <w:spacing w:after="0" w:line="240" w:lineRule="auto"/>
        <w:ind w:left="340"/>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study your chosen programme of study with integrity and purpose. To study independently and continuously in order to achieve excellent and outstanding results in your studies.</w:t>
      </w:r>
    </w:p>
    <w:p w14:paraId="6A2116EC" w14:textId="77777777" w:rsidR="00056863" w:rsidRPr="00B6298A" w:rsidRDefault="00056863" w:rsidP="00B90D8B">
      <w:pPr>
        <w:tabs>
          <w:tab w:val="left" w:pos="1560"/>
          <w:tab w:val="left" w:pos="1701"/>
        </w:tabs>
        <w:jc w:val="both"/>
      </w:pPr>
    </w:p>
    <w:p w14:paraId="127950ED" w14:textId="77777777" w:rsidR="00667B9F" w:rsidRPr="00B6298A" w:rsidRDefault="00056863"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Work with the NDAL management, general and academic staff to meet the requirements and deadlines set out in the study plan. Show initiative and independence to facilitate the service (work) of the NDAL management, general and academic staff and to settle study debts and academic obligations in a timely manner. </w:t>
      </w:r>
    </w:p>
    <w:p w14:paraId="53224ADF" w14:textId="77777777" w:rsidR="00667B9F" w:rsidRPr="00B6298A" w:rsidRDefault="00667B9F" w:rsidP="00B90D8B">
      <w:pPr>
        <w:tabs>
          <w:tab w:val="left" w:pos="1560"/>
          <w:tab w:val="left" w:pos="1701"/>
        </w:tabs>
        <w:ind w:left="340"/>
        <w:contextualSpacing/>
        <w:jc w:val="both"/>
      </w:pPr>
    </w:p>
    <w:p w14:paraId="659F1E62" w14:textId="154C6A20" w:rsidR="00056863" w:rsidRPr="00B6298A" w:rsidRDefault="00667B9F"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To raise the prestige of the officer profession in Latvia and to represent the NDAL abroad with honor. Avoid any behavior or action that may bring the Academy Family, the profession of soldier or the NDAL into disrepute.</w:t>
      </w:r>
    </w:p>
    <w:p w14:paraId="245D797C" w14:textId="77777777" w:rsidR="00056863" w:rsidRPr="00B6298A" w:rsidRDefault="00056863" w:rsidP="00B90D8B">
      <w:pPr>
        <w:tabs>
          <w:tab w:val="left" w:pos="1560"/>
          <w:tab w:val="left" w:pos="1701"/>
        </w:tabs>
        <w:contextualSpacing/>
        <w:jc w:val="both"/>
      </w:pPr>
    </w:p>
    <w:p w14:paraId="310A4265" w14:textId="77777777" w:rsidR="00AC0093" w:rsidRPr="00B6298A" w:rsidRDefault="00AC0093"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Treat other NDAL students, academic and general staff and their work with respect, without discrimination or differential treatment, physical or emotional harassment, name-calling, intimidation or condescension.</w:t>
      </w:r>
    </w:p>
    <w:p w14:paraId="71A1E6F1" w14:textId="77777777" w:rsidR="00AC0093" w:rsidRPr="00B6298A" w:rsidRDefault="00AC0093" w:rsidP="00B90D8B">
      <w:pPr>
        <w:tabs>
          <w:tab w:val="left" w:pos="1560"/>
          <w:tab w:val="left" w:pos="1701"/>
        </w:tabs>
        <w:jc w:val="both"/>
      </w:pPr>
    </w:p>
    <w:p w14:paraId="6B25ABFA" w14:textId="77777777" w:rsidR="00AC0093" w:rsidRPr="00B6298A" w:rsidRDefault="008005F5"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Use grammatically correct Latvian during lessons and in everyday communication and develop a culture of dialogue. Do not use foul language, obscene words or gestures in interactions.</w:t>
      </w:r>
    </w:p>
    <w:p w14:paraId="1F437C8D" w14:textId="77777777" w:rsidR="00AC0093" w:rsidRPr="00B6298A" w:rsidRDefault="00AC0093" w:rsidP="00B90D8B">
      <w:pPr>
        <w:pStyle w:val="ListParagraph"/>
        <w:spacing w:after="0" w:line="240" w:lineRule="auto"/>
        <w:rPr>
          <w:rFonts w:ascii="Times New Roman" w:hAnsi="Times New Roman" w:cs="Times New Roman"/>
          <w:sz w:val="24"/>
          <w:szCs w:val="24"/>
        </w:rPr>
      </w:pPr>
    </w:p>
    <w:p w14:paraId="7B0DE1E5" w14:textId="356752BC" w:rsidR="00EB5DEF" w:rsidRPr="00B6298A" w:rsidRDefault="00453D66"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Matters concerning violations of the provisions of this Code shall be referred to the Ethics Committee (by written submission), and matters concerning violations of academic freedom and students' rights shall be referred to </w:t>
      </w:r>
      <w:r w:rsidR="00EC7A38">
        <w:rPr>
          <w:rFonts w:ascii="Times New Roman" w:eastAsia="Times New Roman" w:hAnsi="Times New Roman" w:cs="Times New Roman"/>
          <w:sz w:val="24"/>
          <w:szCs w:val="24"/>
          <w:lang w:bidi="en-US"/>
        </w:rPr>
        <w:t>the Academic Arbitration Court</w:t>
      </w:r>
      <w:r w:rsidRPr="00B6298A">
        <w:rPr>
          <w:rFonts w:ascii="Times New Roman" w:eastAsia="Times New Roman" w:hAnsi="Times New Roman" w:cs="Times New Roman"/>
          <w:sz w:val="24"/>
          <w:szCs w:val="24"/>
          <w:lang w:bidi="en-US"/>
        </w:rPr>
        <w:t xml:space="preserve"> (by a written submission).</w:t>
      </w:r>
    </w:p>
    <w:p w14:paraId="5EA002A1" w14:textId="77777777" w:rsidR="00B4606D" w:rsidRPr="00B6298A" w:rsidRDefault="00B4606D" w:rsidP="00B90D8B">
      <w:pPr>
        <w:pStyle w:val="ListParagraph"/>
        <w:spacing w:after="0" w:line="240" w:lineRule="auto"/>
        <w:rPr>
          <w:rFonts w:ascii="Times New Roman" w:hAnsi="Times New Roman" w:cs="Times New Roman"/>
          <w:sz w:val="24"/>
          <w:szCs w:val="24"/>
        </w:rPr>
      </w:pPr>
    </w:p>
    <w:p w14:paraId="3B91BED1" w14:textId="77777777" w:rsidR="0040131D" w:rsidRPr="00B6298A" w:rsidRDefault="00911FF5"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When evaluating the study subjects (courses), always objectively and critically assess your own performance and attitude in the study of a particular study subject (course). To evaluate in a valid and constructive manner the professionalism, training, abilities, efforts and contribution of teaching staff to the achievement of the objectives of the subject (course). Defamation or slander of teaching staff </w:t>
      </w:r>
      <w:proofErr w:type="gramStart"/>
      <w:r w:rsidRPr="00B6298A">
        <w:rPr>
          <w:rFonts w:ascii="Times New Roman" w:eastAsia="Times New Roman" w:hAnsi="Times New Roman" w:cs="Times New Roman"/>
          <w:sz w:val="24"/>
          <w:szCs w:val="24"/>
          <w:lang w:bidi="en-US"/>
        </w:rPr>
        <w:t>is not permitted</w:t>
      </w:r>
      <w:proofErr w:type="gramEnd"/>
      <w:r w:rsidRPr="00B6298A">
        <w:rPr>
          <w:rFonts w:ascii="Times New Roman" w:eastAsia="Times New Roman" w:hAnsi="Times New Roman" w:cs="Times New Roman"/>
          <w:sz w:val="24"/>
          <w:szCs w:val="24"/>
          <w:lang w:bidi="en-US"/>
        </w:rPr>
        <w:t xml:space="preserve">. </w:t>
      </w:r>
    </w:p>
    <w:p w14:paraId="61523A15" w14:textId="77777777" w:rsidR="0040131D" w:rsidRPr="00B6298A" w:rsidRDefault="0040131D" w:rsidP="00B90D8B">
      <w:pPr>
        <w:pStyle w:val="ListParagraph"/>
        <w:spacing w:after="0" w:line="240" w:lineRule="auto"/>
        <w:rPr>
          <w:rFonts w:ascii="Times New Roman" w:hAnsi="Times New Roman" w:cs="Times New Roman"/>
          <w:sz w:val="24"/>
          <w:szCs w:val="24"/>
        </w:rPr>
      </w:pPr>
    </w:p>
    <w:p w14:paraId="2A8B0F85" w14:textId="77777777" w:rsidR="00D74D09" w:rsidRPr="00B6298A" w:rsidRDefault="00D74D09" w:rsidP="00D279E4">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33DF3DA1" w14:textId="77777777" w:rsidR="002F68D1" w:rsidRPr="00B6298A" w:rsidRDefault="002F68D1"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eastAsia="Times New Roman" w:hAnsi="Times New Roman" w:cs="Times New Roman"/>
          <w:b/>
          <w:sz w:val="24"/>
          <w:szCs w:val="24"/>
          <w:lang w:bidi="en-US"/>
        </w:rPr>
        <w:t>Implementation and enforcement of the Code of Conduct</w:t>
      </w:r>
    </w:p>
    <w:p w14:paraId="164C1AF0" w14:textId="77777777" w:rsidR="009C7A5C" w:rsidRPr="00B6298A" w:rsidRDefault="009C7A5C" w:rsidP="00B90D8B">
      <w:pPr>
        <w:jc w:val="center"/>
        <w:rPr>
          <w:b/>
        </w:rPr>
      </w:pPr>
    </w:p>
    <w:p w14:paraId="00B22DAD" w14:textId="27AF887F" w:rsidR="004F052E" w:rsidRPr="00B6298A" w:rsidRDefault="00FA5BE4"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US"/>
        </w:rPr>
        <w:t xml:space="preserve">The Code </w:t>
      </w:r>
      <w:proofErr w:type="gramStart"/>
      <w:r>
        <w:rPr>
          <w:rFonts w:ascii="Times New Roman" w:eastAsia="Times New Roman" w:hAnsi="Times New Roman" w:cs="Times New Roman"/>
          <w:sz w:val="24"/>
          <w:szCs w:val="24"/>
          <w:lang w:bidi="en-US"/>
        </w:rPr>
        <w:t>shall be freely discussed, evaluated and updated by the Academy Family</w:t>
      </w:r>
      <w:proofErr w:type="gramEnd"/>
      <w:r>
        <w:rPr>
          <w:rFonts w:ascii="Times New Roman" w:eastAsia="Times New Roman" w:hAnsi="Times New Roman" w:cs="Times New Roman"/>
          <w:sz w:val="24"/>
          <w:szCs w:val="24"/>
          <w:lang w:bidi="en-US"/>
        </w:rPr>
        <w:t xml:space="preserve">. Any member of the Academy Family may submit proposals to the Ethics Committee or to the NDAL management to supplement or amend the provisions of the Code. </w:t>
      </w:r>
    </w:p>
    <w:p w14:paraId="4E8EFA12" w14:textId="77777777" w:rsidR="004F052E" w:rsidRPr="00B6298A" w:rsidRDefault="004F052E" w:rsidP="00B90D8B">
      <w:pPr>
        <w:tabs>
          <w:tab w:val="left" w:pos="1560"/>
          <w:tab w:val="left" w:pos="1701"/>
        </w:tabs>
        <w:jc w:val="both"/>
      </w:pPr>
    </w:p>
    <w:p w14:paraId="5E1C7588" w14:textId="77777777" w:rsidR="0056749E" w:rsidRPr="00B6298A" w:rsidRDefault="0056749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The Code or amendments </w:t>
      </w:r>
      <w:proofErr w:type="gramStart"/>
      <w:r w:rsidRPr="00B6298A">
        <w:rPr>
          <w:rFonts w:ascii="Times New Roman" w:eastAsia="Times New Roman" w:hAnsi="Times New Roman" w:cs="Times New Roman"/>
          <w:sz w:val="24"/>
          <w:szCs w:val="24"/>
          <w:lang w:bidi="en-US"/>
        </w:rPr>
        <w:t>thereto shall be examined by the NDAL Council of Studies and approved by the Senate</w:t>
      </w:r>
      <w:proofErr w:type="gramEnd"/>
      <w:r w:rsidRPr="00B6298A">
        <w:rPr>
          <w:rFonts w:ascii="Times New Roman" w:eastAsia="Times New Roman" w:hAnsi="Times New Roman" w:cs="Times New Roman"/>
          <w:sz w:val="24"/>
          <w:szCs w:val="24"/>
          <w:lang w:bidi="en-US"/>
        </w:rPr>
        <w:t>. The Code or amendments thereto shall enter into force by order of the Rector of the NDAL.</w:t>
      </w:r>
    </w:p>
    <w:p w14:paraId="04D5C46B" w14:textId="77777777" w:rsidR="0056749E" w:rsidRPr="00B6298A" w:rsidRDefault="0056749E" w:rsidP="00B90D8B">
      <w:pPr>
        <w:tabs>
          <w:tab w:val="left" w:pos="1560"/>
          <w:tab w:val="left" w:pos="1701"/>
        </w:tabs>
        <w:jc w:val="both"/>
      </w:pPr>
    </w:p>
    <w:p w14:paraId="17DCE077" w14:textId="14142BDC" w:rsidR="00FF3761" w:rsidRPr="00B6298A" w:rsidRDefault="009C7A5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Code is publicly available on the NDAL website and compliance with it is mandatory for the Academy Family.</w:t>
      </w:r>
    </w:p>
    <w:p w14:paraId="0F9BF36D" w14:textId="77777777" w:rsidR="00FF3761" w:rsidRPr="00B6298A" w:rsidRDefault="00FF3761" w:rsidP="00B90D8B">
      <w:pPr>
        <w:pStyle w:val="ListParagraph"/>
        <w:spacing w:after="0" w:line="240" w:lineRule="auto"/>
        <w:rPr>
          <w:rFonts w:ascii="Times New Roman" w:hAnsi="Times New Roman" w:cs="Times New Roman"/>
          <w:sz w:val="24"/>
          <w:szCs w:val="24"/>
        </w:rPr>
      </w:pPr>
    </w:p>
    <w:p w14:paraId="6CD646EE" w14:textId="77777777" w:rsidR="00FF3761" w:rsidRPr="00B6298A" w:rsidRDefault="00FF376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implementation and enforcement of the Code is a shared responsibility of the Academy Family, but responsibility for violations of the basic ethical principles and standards set out in the Code is individual.</w:t>
      </w:r>
    </w:p>
    <w:p w14:paraId="736C0A59" w14:textId="77777777" w:rsidR="00FF3761" w:rsidRPr="00B6298A" w:rsidRDefault="00FF3761" w:rsidP="00B90D8B">
      <w:pPr>
        <w:pStyle w:val="ListParagraph"/>
        <w:spacing w:after="0" w:line="240" w:lineRule="auto"/>
        <w:rPr>
          <w:rFonts w:ascii="Times New Roman" w:hAnsi="Times New Roman" w:cs="Times New Roman"/>
          <w:sz w:val="24"/>
          <w:szCs w:val="24"/>
        </w:rPr>
      </w:pPr>
    </w:p>
    <w:p w14:paraId="12D5FC22" w14:textId="64E3417B" w:rsidR="0084545D" w:rsidRPr="00B6298A" w:rsidRDefault="008454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Everyone is encouraged to make written complaints in good faith and responsibly to the NDAL Ethics Committee about violations of the Code. </w:t>
      </w:r>
    </w:p>
    <w:p w14:paraId="36366B4F" w14:textId="77777777" w:rsidR="0084545D" w:rsidRPr="00B6298A" w:rsidRDefault="0084545D" w:rsidP="00B90D8B">
      <w:pPr>
        <w:pStyle w:val="ListParagraph"/>
        <w:spacing w:after="0" w:line="240" w:lineRule="auto"/>
        <w:rPr>
          <w:rFonts w:ascii="Times New Roman" w:hAnsi="Times New Roman" w:cs="Times New Roman"/>
          <w:sz w:val="24"/>
          <w:szCs w:val="24"/>
        </w:rPr>
      </w:pPr>
    </w:p>
    <w:p w14:paraId="60BF9010" w14:textId="17960BF9" w:rsidR="0098015F" w:rsidRPr="00E57761" w:rsidRDefault="0098015F"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Depending on the nature of the misconduct and the rank of the person involved in the incident or the position held by the civilian employee, the Rector of the NDAL shall approve the composition of the Ethics Committee by his/her order.</w:t>
      </w:r>
    </w:p>
    <w:p w14:paraId="300691E7" w14:textId="77777777" w:rsidR="0098015F" w:rsidRPr="00E57761" w:rsidRDefault="0098015F" w:rsidP="0098015F">
      <w:pPr>
        <w:pStyle w:val="ListParagraph"/>
        <w:rPr>
          <w:rFonts w:ascii="Times New Roman" w:hAnsi="Times New Roman" w:cs="Times New Roman"/>
          <w:sz w:val="24"/>
          <w:szCs w:val="24"/>
        </w:rPr>
      </w:pPr>
    </w:p>
    <w:p w14:paraId="07180777" w14:textId="77777777" w:rsidR="00FF3761" w:rsidRPr="00E57761" w:rsidRDefault="00FF376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 xml:space="preserve">The members of the Ethics Committee </w:t>
      </w:r>
      <w:proofErr w:type="gramStart"/>
      <w:r w:rsidRPr="00E57761">
        <w:rPr>
          <w:rFonts w:ascii="Times New Roman" w:eastAsia="Times New Roman" w:hAnsi="Times New Roman" w:cs="Times New Roman"/>
          <w:sz w:val="24"/>
          <w:szCs w:val="24"/>
          <w:lang w:bidi="en-US"/>
        </w:rPr>
        <w:t>shall, in accordance with the procedure laid down in these Regulations, consider</w:t>
      </w:r>
      <w:proofErr w:type="gramEnd"/>
      <w:r w:rsidRPr="00E57761">
        <w:rPr>
          <w:rFonts w:ascii="Times New Roman" w:eastAsia="Times New Roman" w:hAnsi="Times New Roman" w:cs="Times New Roman"/>
          <w:sz w:val="24"/>
          <w:szCs w:val="24"/>
          <w:lang w:bidi="en-US"/>
        </w:rPr>
        <w:t>, on a collegial basis, complaints of breaches of the provisions of the Code.</w:t>
      </w:r>
    </w:p>
    <w:p w14:paraId="3FE30AB7" w14:textId="77777777" w:rsidR="009C7A5C" w:rsidRPr="00E57761" w:rsidRDefault="009C7A5C" w:rsidP="00B90D8B">
      <w:pPr>
        <w:rPr>
          <w:rFonts w:eastAsiaTheme="minorHAnsi"/>
          <w:b/>
          <w:lang w:eastAsia="en-US"/>
        </w:rPr>
      </w:pPr>
    </w:p>
    <w:p w14:paraId="041EE7F3" w14:textId="77777777" w:rsidR="002F68D1" w:rsidRPr="00E57761" w:rsidRDefault="002F68D1" w:rsidP="00B90D8B">
      <w:pPr>
        <w:jc w:val="center"/>
        <w:rPr>
          <w:b/>
        </w:rPr>
      </w:pPr>
    </w:p>
    <w:p w14:paraId="30B5041C" w14:textId="77777777" w:rsidR="00EB32C7" w:rsidRPr="00E57761" w:rsidRDefault="002F68D1"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E57761">
        <w:rPr>
          <w:rFonts w:ascii="Times New Roman" w:eastAsia="Times New Roman" w:hAnsi="Times New Roman" w:cs="Times New Roman"/>
          <w:b/>
          <w:sz w:val="24"/>
          <w:szCs w:val="24"/>
          <w:lang w:bidi="en-US"/>
        </w:rPr>
        <w:t>Composition, tasks and agenda of the Ethics Committee</w:t>
      </w:r>
    </w:p>
    <w:p w14:paraId="2B6B6DCE" w14:textId="77777777" w:rsidR="00BC6748" w:rsidRPr="00E57761" w:rsidRDefault="00BC6748" w:rsidP="00BC6748">
      <w:pPr>
        <w:jc w:val="center"/>
        <w:rPr>
          <w:b/>
        </w:rPr>
      </w:pPr>
    </w:p>
    <w:p w14:paraId="53604430" w14:textId="5312C250" w:rsidR="00F92627" w:rsidRPr="00E57761" w:rsidRDefault="00BC6748" w:rsidP="00BC6748">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 xml:space="preserve">The composition of the NDAL Ethics Committee (hereinafter - the Committee) shall be determined by order of the Rector of the NDAL, but shall not be less than </w:t>
      </w:r>
      <w:proofErr w:type="gramStart"/>
      <w:r w:rsidRPr="00E57761">
        <w:rPr>
          <w:rFonts w:ascii="Times New Roman" w:eastAsia="Times New Roman" w:hAnsi="Times New Roman" w:cs="Times New Roman"/>
          <w:sz w:val="24"/>
          <w:szCs w:val="24"/>
          <w:lang w:bidi="en-US"/>
        </w:rPr>
        <w:t>3</w:t>
      </w:r>
      <w:proofErr w:type="gramEnd"/>
      <w:r w:rsidRPr="00E57761">
        <w:rPr>
          <w:rFonts w:ascii="Times New Roman" w:eastAsia="Times New Roman" w:hAnsi="Times New Roman" w:cs="Times New Roman"/>
          <w:sz w:val="24"/>
          <w:szCs w:val="24"/>
          <w:lang w:bidi="en-US"/>
        </w:rPr>
        <w:t xml:space="preserve"> members of the Committee and the Secretary of the Committee (without voting rights).</w:t>
      </w:r>
    </w:p>
    <w:p w14:paraId="2F24C2CD" w14:textId="77777777" w:rsidR="00BC6748" w:rsidRPr="00E57761" w:rsidRDefault="00BC6748" w:rsidP="00BC6748">
      <w:pPr>
        <w:tabs>
          <w:tab w:val="left" w:pos="1560"/>
          <w:tab w:val="left" w:pos="1701"/>
        </w:tabs>
        <w:jc w:val="both"/>
      </w:pPr>
    </w:p>
    <w:p w14:paraId="1822B148" w14:textId="1D5B8D33" w:rsidR="006336F0" w:rsidRDefault="00BC6748" w:rsidP="0034469A">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The Commission may not be composed of a person who has a disciplinary sanction in force.</w:t>
      </w:r>
    </w:p>
    <w:p w14:paraId="59E8ABD5" w14:textId="77777777" w:rsidR="006336F0" w:rsidRPr="00E57761" w:rsidRDefault="006336F0" w:rsidP="00E57761">
      <w:pPr>
        <w:pStyle w:val="ListParagraph"/>
        <w:rPr>
          <w:rFonts w:ascii="Times New Roman" w:hAnsi="Times New Roman" w:cs="Times New Roman"/>
          <w:sz w:val="24"/>
          <w:szCs w:val="24"/>
        </w:rPr>
      </w:pPr>
    </w:p>
    <w:p w14:paraId="538372E2" w14:textId="3A970CEC" w:rsidR="006336F0" w:rsidRDefault="006336F0" w:rsidP="00E57761">
      <w:pPr>
        <w:pStyle w:val="ListParagraph"/>
        <w:numPr>
          <w:ilvl w:val="0"/>
          <w:numId w:val="2"/>
        </w:numPr>
        <w:tabs>
          <w:tab w:val="left" w:pos="426"/>
          <w:tab w:val="left" w:pos="1701"/>
        </w:tabs>
        <w:spacing w:after="0" w:line="240" w:lineRule="auto"/>
        <w:ind w:left="0" w:firstLine="0"/>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 xml:space="preserve">  The designated member of the Board must notify the Rector of the NDAL that he/she cannot participate in the proceedings if he/she has a direct or indirect interest in the outcome of the case or if he/she is aware of other circumstances which cast doubt on his/her impartiality. </w:t>
      </w:r>
    </w:p>
    <w:p w14:paraId="018F0606" w14:textId="77777777" w:rsidR="006336F0" w:rsidRPr="00E57761" w:rsidRDefault="006336F0" w:rsidP="00E57761">
      <w:pPr>
        <w:pStyle w:val="ListParagraph"/>
        <w:rPr>
          <w:rFonts w:ascii="Times New Roman" w:hAnsi="Times New Roman" w:cs="Times New Roman"/>
          <w:sz w:val="24"/>
          <w:szCs w:val="24"/>
        </w:rPr>
      </w:pPr>
    </w:p>
    <w:p w14:paraId="0DDC2985" w14:textId="65D1C732" w:rsidR="00BC6748" w:rsidRPr="00E57761" w:rsidRDefault="00BC6748" w:rsidP="00BC6748">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 xml:space="preserve"> Tasks of the Committee:</w:t>
      </w:r>
    </w:p>
    <w:p w14:paraId="52319301" w14:textId="77777777" w:rsidR="00BC6748" w:rsidRPr="00B6298A" w:rsidRDefault="00BC6748" w:rsidP="00BC6748">
      <w:pPr>
        <w:ind w:left="360" w:hanging="360"/>
      </w:pPr>
    </w:p>
    <w:p w14:paraId="52E17656" w14:textId="3BD3B9C8" w:rsidR="00BC6748" w:rsidRPr="004C1752" w:rsidRDefault="004C1752" w:rsidP="00BC6748">
      <w:pPr>
        <w:ind w:left="567" w:hanging="567"/>
      </w:pPr>
      <w:r w:rsidRPr="004C1752">
        <w:rPr>
          <w:lang w:bidi="en-US"/>
        </w:rPr>
        <w:t xml:space="preserve">66.1. </w:t>
      </w:r>
      <w:proofErr w:type="gramStart"/>
      <w:r w:rsidRPr="004C1752">
        <w:rPr>
          <w:lang w:bidi="en-US"/>
        </w:rPr>
        <w:t>to</w:t>
      </w:r>
      <w:proofErr w:type="gramEnd"/>
      <w:r w:rsidRPr="004C1752">
        <w:rPr>
          <w:lang w:bidi="en-US"/>
        </w:rPr>
        <w:t xml:space="preserve"> consider complaints of breaches of the provisions of the Code;</w:t>
      </w:r>
    </w:p>
    <w:p w14:paraId="2E85AD71" w14:textId="77777777" w:rsidR="00BC6748" w:rsidRPr="004C1752" w:rsidRDefault="00BC6748" w:rsidP="00BC6748">
      <w:pPr>
        <w:ind w:left="567" w:hanging="567"/>
      </w:pPr>
    </w:p>
    <w:p w14:paraId="595B869D" w14:textId="448B07B8" w:rsidR="00BC6748" w:rsidRPr="004C1752" w:rsidRDefault="004C1752" w:rsidP="00E57761">
      <w:pPr>
        <w:ind w:left="567" w:hanging="567"/>
        <w:jc w:val="both"/>
      </w:pPr>
      <w:r w:rsidRPr="004C1752">
        <w:rPr>
          <w:lang w:bidi="en-US"/>
        </w:rPr>
        <w:t xml:space="preserve">66.2. </w:t>
      </w:r>
      <w:proofErr w:type="gramStart"/>
      <w:r w:rsidRPr="004C1752">
        <w:rPr>
          <w:lang w:bidi="en-US"/>
        </w:rPr>
        <w:t>request</w:t>
      </w:r>
      <w:proofErr w:type="gramEnd"/>
      <w:r w:rsidRPr="004C1752">
        <w:rPr>
          <w:lang w:bidi="en-US"/>
        </w:rPr>
        <w:t xml:space="preserve"> information and explanations necessary for the examination of the particular case referred to in the application;</w:t>
      </w:r>
    </w:p>
    <w:p w14:paraId="27482894" w14:textId="77777777" w:rsidR="00BC6748" w:rsidRPr="004C1752" w:rsidRDefault="00BC6748" w:rsidP="00E57761">
      <w:pPr>
        <w:ind w:left="567" w:hanging="567"/>
        <w:jc w:val="both"/>
      </w:pPr>
    </w:p>
    <w:p w14:paraId="16496CB1" w14:textId="24B4046C" w:rsidR="00BC6748" w:rsidRPr="004C1752" w:rsidRDefault="004C1752" w:rsidP="00E57761">
      <w:pPr>
        <w:ind w:left="567" w:hanging="567"/>
        <w:jc w:val="both"/>
      </w:pPr>
      <w:r w:rsidRPr="004C1752">
        <w:rPr>
          <w:lang w:bidi="en-US"/>
        </w:rPr>
        <w:t xml:space="preserve">66.3. </w:t>
      </w:r>
      <w:proofErr w:type="gramStart"/>
      <w:r w:rsidRPr="004C1752">
        <w:rPr>
          <w:lang w:bidi="en-US"/>
        </w:rPr>
        <w:t>to</w:t>
      </w:r>
      <w:proofErr w:type="gramEnd"/>
      <w:r w:rsidRPr="004C1752">
        <w:rPr>
          <w:lang w:bidi="en-US"/>
        </w:rPr>
        <w:t xml:space="preserve"> provide opinions and suggestions to the management of the NDAL on appropriate action in the event of a breach of specific provisions of the Code; </w:t>
      </w:r>
    </w:p>
    <w:p w14:paraId="19DB7B40" w14:textId="77777777" w:rsidR="00BC6748" w:rsidRPr="004C1752" w:rsidRDefault="00BC6748" w:rsidP="00E57761">
      <w:pPr>
        <w:ind w:left="567" w:hanging="567"/>
        <w:jc w:val="both"/>
        <w:rPr>
          <w:highlight w:val="red"/>
        </w:rPr>
      </w:pPr>
    </w:p>
    <w:p w14:paraId="1413FB87" w14:textId="77777777" w:rsidR="00BC6748" w:rsidRPr="00B6298A" w:rsidRDefault="00BC6748"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Committee shall not consider matters (applications by students and academic staff concerning restrictions or violations of academic freedoms and rights) that fall within the competence of the Academic Arbitration Court.</w:t>
      </w:r>
    </w:p>
    <w:p w14:paraId="5DA52323"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2341DF4A" w14:textId="291A7043" w:rsidR="00BC6748" w:rsidRPr="00B6298A" w:rsidRDefault="00A5321A"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US"/>
        </w:rPr>
        <w:t>Any member of the Academy Family may initiate a review of information available in the public media or on social networks about incidents of improper conduct or behavior by members of the Academy Family outside the NDAL, if the reputation and interests of the NDAL are adversely affected.</w:t>
      </w:r>
    </w:p>
    <w:p w14:paraId="311FF11A"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31713668" w14:textId="77777777" w:rsidR="00BC6748" w:rsidRPr="00B6298A" w:rsidRDefault="00BC6748"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The work of the Committee </w:t>
      </w:r>
      <w:proofErr w:type="gramStart"/>
      <w:r w:rsidRPr="00B6298A">
        <w:rPr>
          <w:rFonts w:ascii="Times New Roman" w:eastAsia="Times New Roman" w:hAnsi="Times New Roman" w:cs="Times New Roman"/>
          <w:sz w:val="24"/>
          <w:szCs w:val="24"/>
          <w:lang w:bidi="en-US"/>
        </w:rPr>
        <w:t>shall be conducted</w:t>
      </w:r>
      <w:proofErr w:type="gramEnd"/>
      <w:r w:rsidRPr="00B6298A">
        <w:rPr>
          <w:rFonts w:ascii="Times New Roman" w:eastAsia="Times New Roman" w:hAnsi="Times New Roman" w:cs="Times New Roman"/>
          <w:sz w:val="24"/>
          <w:szCs w:val="24"/>
          <w:lang w:bidi="en-US"/>
        </w:rPr>
        <w:t xml:space="preserve"> in meetings and its proceedings shall be recorded in minutes.</w:t>
      </w:r>
    </w:p>
    <w:p w14:paraId="5F4103F4"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5C418F1D" w14:textId="77777777" w:rsidR="00BC6748" w:rsidRPr="00B6298A" w:rsidRDefault="00BC6748" w:rsidP="00C37EFC">
      <w:pPr>
        <w:pStyle w:val="ListParagraph"/>
        <w:widowControl w:val="0"/>
        <w:numPr>
          <w:ilvl w:val="0"/>
          <w:numId w:val="2"/>
        </w:numPr>
        <w:tabs>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The applicant must state in his/her application to the Rector of the NDAL:</w:t>
      </w:r>
    </w:p>
    <w:p w14:paraId="5A1C45D1" w14:textId="77777777" w:rsidR="00BC6748" w:rsidRPr="00B6298A" w:rsidRDefault="00BC6748">
      <w:pPr>
        <w:tabs>
          <w:tab w:val="left" w:pos="284"/>
        </w:tabs>
        <w:autoSpaceDE w:val="0"/>
        <w:autoSpaceDN w:val="0"/>
        <w:adjustRightInd w:val="0"/>
        <w:ind w:left="426" w:hanging="426"/>
        <w:jc w:val="both"/>
      </w:pPr>
    </w:p>
    <w:p w14:paraId="09AF4D8D" w14:textId="77777777" w:rsidR="00BC6748" w:rsidRPr="00B6298A" w:rsidRDefault="00127D11">
      <w:pPr>
        <w:tabs>
          <w:tab w:val="left" w:pos="284"/>
        </w:tabs>
        <w:autoSpaceDE w:val="0"/>
        <w:autoSpaceDN w:val="0"/>
        <w:adjustRightInd w:val="0"/>
        <w:ind w:left="567" w:hanging="567"/>
        <w:jc w:val="both"/>
      </w:pPr>
      <w:r>
        <w:rPr>
          <w:lang w:bidi="en-US"/>
        </w:rPr>
        <w:t xml:space="preserve">69.1. </w:t>
      </w:r>
      <w:proofErr w:type="gramStart"/>
      <w:r>
        <w:rPr>
          <w:lang w:bidi="en-US"/>
        </w:rPr>
        <w:t>the</w:t>
      </w:r>
      <w:proofErr w:type="gramEnd"/>
      <w:r>
        <w:rPr>
          <w:lang w:bidi="en-US"/>
        </w:rPr>
        <w:t xml:space="preserve"> applicant's name, title, rank (if any), telephone number and e-mail address;</w:t>
      </w:r>
    </w:p>
    <w:p w14:paraId="253EDFE8" w14:textId="77777777" w:rsidR="00BC6748" w:rsidRPr="00B6298A" w:rsidRDefault="00BC6748">
      <w:pPr>
        <w:tabs>
          <w:tab w:val="left" w:pos="284"/>
        </w:tabs>
        <w:autoSpaceDE w:val="0"/>
        <w:autoSpaceDN w:val="0"/>
        <w:adjustRightInd w:val="0"/>
        <w:ind w:left="567" w:hanging="567"/>
        <w:jc w:val="both"/>
      </w:pPr>
    </w:p>
    <w:p w14:paraId="78209E45" w14:textId="77777777" w:rsidR="00BC6748" w:rsidRPr="00B6298A" w:rsidRDefault="00127D11">
      <w:pPr>
        <w:tabs>
          <w:tab w:val="left" w:pos="284"/>
        </w:tabs>
        <w:autoSpaceDE w:val="0"/>
        <w:autoSpaceDN w:val="0"/>
        <w:adjustRightInd w:val="0"/>
        <w:ind w:left="567" w:hanging="567"/>
        <w:jc w:val="both"/>
      </w:pPr>
      <w:r>
        <w:rPr>
          <w:lang w:bidi="en-US"/>
        </w:rPr>
        <w:t xml:space="preserve">69.2. </w:t>
      </w:r>
      <w:proofErr w:type="gramStart"/>
      <w:r>
        <w:rPr>
          <w:lang w:bidi="en-US"/>
        </w:rPr>
        <w:t>a</w:t>
      </w:r>
      <w:proofErr w:type="gramEnd"/>
      <w:r>
        <w:rPr>
          <w:lang w:bidi="en-US"/>
        </w:rPr>
        <w:t xml:space="preserve"> description of the event and evidence supporting the violation of the provisions of the Code by a specific person (two or more persons);</w:t>
      </w:r>
    </w:p>
    <w:p w14:paraId="1664B8DA" w14:textId="77777777" w:rsidR="00BC6748" w:rsidRPr="00B6298A" w:rsidRDefault="00BC6748">
      <w:pPr>
        <w:tabs>
          <w:tab w:val="left" w:pos="284"/>
        </w:tabs>
        <w:autoSpaceDE w:val="0"/>
        <w:autoSpaceDN w:val="0"/>
        <w:adjustRightInd w:val="0"/>
        <w:ind w:left="567" w:hanging="567"/>
        <w:jc w:val="both"/>
      </w:pPr>
    </w:p>
    <w:p w14:paraId="3114395F" w14:textId="77777777" w:rsidR="00BC6748" w:rsidRPr="00B6298A" w:rsidRDefault="00127D11">
      <w:pPr>
        <w:tabs>
          <w:tab w:val="left" w:pos="284"/>
        </w:tabs>
        <w:autoSpaceDE w:val="0"/>
        <w:autoSpaceDN w:val="0"/>
        <w:adjustRightInd w:val="0"/>
        <w:ind w:left="567" w:hanging="567"/>
        <w:jc w:val="both"/>
      </w:pPr>
      <w:r>
        <w:rPr>
          <w:lang w:bidi="en-US"/>
        </w:rPr>
        <w:t xml:space="preserve">69.3. </w:t>
      </w:r>
      <w:proofErr w:type="gramStart"/>
      <w:r>
        <w:rPr>
          <w:lang w:bidi="en-US"/>
        </w:rPr>
        <w:t>a</w:t>
      </w:r>
      <w:proofErr w:type="gramEnd"/>
      <w:r>
        <w:rPr>
          <w:lang w:bidi="en-US"/>
        </w:rPr>
        <w:t xml:space="preserve"> witness or witnesses (name, rank (if any), etc.) who can corroborate a breach of the provisions of the Code;</w:t>
      </w:r>
    </w:p>
    <w:p w14:paraId="6FE9B17F" w14:textId="77777777" w:rsidR="00BC6748" w:rsidRPr="00B6298A" w:rsidRDefault="00BC6748">
      <w:pPr>
        <w:tabs>
          <w:tab w:val="left" w:pos="284"/>
        </w:tabs>
        <w:autoSpaceDE w:val="0"/>
        <w:autoSpaceDN w:val="0"/>
        <w:adjustRightInd w:val="0"/>
        <w:ind w:left="567" w:hanging="567"/>
        <w:jc w:val="both"/>
      </w:pPr>
    </w:p>
    <w:p w14:paraId="0DF54E5A" w14:textId="63FE79DA" w:rsidR="00BC6748" w:rsidRPr="00B6298A" w:rsidRDefault="00127D11">
      <w:pPr>
        <w:tabs>
          <w:tab w:val="left" w:pos="284"/>
        </w:tabs>
        <w:autoSpaceDE w:val="0"/>
        <w:autoSpaceDN w:val="0"/>
        <w:adjustRightInd w:val="0"/>
        <w:ind w:left="567" w:hanging="567"/>
        <w:jc w:val="both"/>
      </w:pPr>
      <w:r>
        <w:rPr>
          <w:lang w:bidi="en-US"/>
        </w:rPr>
        <w:t xml:space="preserve">69.4. </w:t>
      </w:r>
      <w:proofErr w:type="gramStart"/>
      <w:r>
        <w:rPr>
          <w:lang w:bidi="en-US"/>
        </w:rPr>
        <w:t>a</w:t>
      </w:r>
      <w:proofErr w:type="gramEnd"/>
      <w:r>
        <w:rPr>
          <w:lang w:bidi="en-US"/>
        </w:rPr>
        <w:t xml:space="preserve"> list of the documents and evidence attached.</w:t>
      </w:r>
    </w:p>
    <w:p w14:paraId="16CB94A3" w14:textId="77777777" w:rsidR="00BC6748" w:rsidRPr="00B6298A" w:rsidRDefault="00BC6748" w:rsidP="00E57761">
      <w:pPr>
        <w:pStyle w:val="ListParagraph"/>
        <w:spacing w:after="0" w:line="240" w:lineRule="auto"/>
        <w:ind w:left="567" w:hanging="567"/>
        <w:jc w:val="both"/>
        <w:rPr>
          <w:rFonts w:ascii="Times New Roman" w:hAnsi="Times New Roman" w:cs="Times New Roman"/>
          <w:sz w:val="24"/>
          <w:szCs w:val="24"/>
        </w:rPr>
      </w:pPr>
    </w:p>
    <w:p w14:paraId="02282AF7" w14:textId="7765A367" w:rsidR="00E2743B" w:rsidRDefault="00BC6748" w:rsidP="00E2743B">
      <w:pPr>
        <w:pStyle w:val="ListParagraph"/>
        <w:numPr>
          <w:ilvl w:val="0"/>
          <w:numId w:val="24"/>
        </w:numPr>
        <w:tabs>
          <w:tab w:val="left" w:pos="284"/>
          <w:tab w:val="left" w:pos="1560"/>
          <w:tab w:val="left" w:pos="1701"/>
        </w:tabs>
        <w:jc w:val="both"/>
        <w:rPr>
          <w:rFonts w:ascii="Times New Roman" w:hAnsi="Times New Roman" w:cs="Times New Roman"/>
          <w:sz w:val="24"/>
          <w:szCs w:val="24"/>
        </w:rPr>
      </w:pPr>
      <w:r w:rsidRPr="00E2743B">
        <w:rPr>
          <w:rFonts w:ascii="Times New Roman" w:eastAsia="Times New Roman" w:hAnsi="Times New Roman" w:cs="Times New Roman"/>
          <w:sz w:val="24"/>
          <w:szCs w:val="24"/>
          <w:lang w:bidi="en-US"/>
        </w:rPr>
        <w:t>The Committee shall hold its meeting no later than five working days after the date of the order of the Rector of the NDAL, and the decision of the Committee shall be prepared within 30 calendar days from the date of the order of the Rector.</w:t>
      </w:r>
    </w:p>
    <w:p w14:paraId="113AA3ED" w14:textId="77777777" w:rsidR="00E2743B" w:rsidRPr="00E2743B" w:rsidRDefault="00E2743B" w:rsidP="00E2743B">
      <w:pPr>
        <w:pStyle w:val="ListParagraph"/>
        <w:tabs>
          <w:tab w:val="left" w:pos="426"/>
          <w:tab w:val="left" w:pos="1560"/>
          <w:tab w:val="left" w:pos="1701"/>
        </w:tabs>
        <w:jc w:val="both"/>
        <w:rPr>
          <w:rFonts w:ascii="Times New Roman" w:hAnsi="Times New Roman" w:cs="Times New Roman"/>
          <w:sz w:val="24"/>
          <w:szCs w:val="24"/>
        </w:rPr>
      </w:pPr>
    </w:p>
    <w:p w14:paraId="6BC5B197" w14:textId="77777777" w:rsidR="00BC6748" w:rsidRPr="00B6298A" w:rsidRDefault="00BC6748" w:rsidP="00E2743B">
      <w:pPr>
        <w:pStyle w:val="ListParagraph"/>
        <w:numPr>
          <w:ilvl w:val="0"/>
          <w:numId w:val="24"/>
        </w:numPr>
        <w:tabs>
          <w:tab w:val="left" w:pos="142"/>
          <w:tab w:val="left" w:pos="284"/>
          <w:tab w:val="left" w:pos="567"/>
          <w:tab w:val="left" w:pos="1560"/>
          <w:tab w:val="left" w:pos="1701"/>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The Committee, on receipt of an application alleging a breach of the provisions of the Code, shall independently examine the merits of the case, ascertain the facts, interview the parties and </w:t>
      </w:r>
      <w:proofErr w:type="gramStart"/>
      <w:r w:rsidRPr="00B6298A">
        <w:rPr>
          <w:rFonts w:ascii="Times New Roman" w:eastAsia="Times New Roman" w:hAnsi="Times New Roman" w:cs="Times New Roman"/>
          <w:sz w:val="24"/>
          <w:szCs w:val="24"/>
          <w:lang w:bidi="en-US"/>
        </w:rPr>
        <w:t>witnesses and examine</w:t>
      </w:r>
      <w:proofErr w:type="gramEnd"/>
      <w:r w:rsidRPr="00B6298A">
        <w:rPr>
          <w:rFonts w:ascii="Times New Roman" w:eastAsia="Times New Roman" w:hAnsi="Times New Roman" w:cs="Times New Roman"/>
          <w:sz w:val="24"/>
          <w:szCs w:val="24"/>
          <w:lang w:bidi="en-US"/>
        </w:rPr>
        <w:t xml:space="preserve"> and evaluate the evidence.</w:t>
      </w:r>
    </w:p>
    <w:p w14:paraId="1A3AEAD7"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614FECAE" w14:textId="30DC211B" w:rsidR="00BC6748" w:rsidRPr="00E2743B" w:rsidRDefault="00BC6748" w:rsidP="00E2743B">
      <w:pPr>
        <w:pStyle w:val="ListParagraph"/>
        <w:numPr>
          <w:ilvl w:val="0"/>
          <w:numId w:val="24"/>
        </w:numPr>
        <w:tabs>
          <w:tab w:val="left" w:pos="1560"/>
          <w:tab w:val="left" w:pos="1701"/>
        </w:tabs>
        <w:spacing w:after="0" w:line="240" w:lineRule="auto"/>
        <w:jc w:val="both"/>
        <w:rPr>
          <w:rFonts w:ascii="Times New Roman" w:hAnsi="Times New Roman" w:cs="Times New Roman"/>
          <w:sz w:val="24"/>
          <w:szCs w:val="24"/>
        </w:rPr>
      </w:pPr>
      <w:r w:rsidRPr="00F76607">
        <w:rPr>
          <w:rFonts w:ascii="Times New Roman" w:eastAsia="Times New Roman" w:hAnsi="Times New Roman" w:cs="Times New Roman"/>
          <w:sz w:val="24"/>
          <w:szCs w:val="24"/>
          <w:shd w:val="clear" w:color="auto" w:fill="FFFFFF"/>
          <w:lang w:bidi="en-US"/>
        </w:rPr>
        <w:t xml:space="preserve">The Committee shall consider objectively, fully and comprehensively whether there has been a violation of the provisions of the Code and shall take its decision by public vote. </w:t>
      </w:r>
    </w:p>
    <w:p w14:paraId="07EEDB9C" w14:textId="1B62A349" w:rsidR="00E2743B" w:rsidRPr="00E2743B" w:rsidRDefault="00E2743B" w:rsidP="00E2743B">
      <w:pPr>
        <w:tabs>
          <w:tab w:val="left" w:pos="1560"/>
          <w:tab w:val="left" w:pos="1701"/>
        </w:tabs>
        <w:jc w:val="both"/>
      </w:pPr>
    </w:p>
    <w:p w14:paraId="5237C05A" w14:textId="77777777" w:rsidR="00BC6748" w:rsidRPr="00B6298A" w:rsidRDefault="00BC6748" w:rsidP="00E2743B">
      <w:pPr>
        <w:pStyle w:val="ListParagraph"/>
        <w:numPr>
          <w:ilvl w:val="0"/>
          <w:numId w:val="24"/>
        </w:numPr>
        <w:tabs>
          <w:tab w:val="left" w:pos="426"/>
          <w:tab w:val="left" w:pos="170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US"/>
        </w:rPr>
        <w:t xml:space="preserve">The decision of the Committee shall be in writing and </w:t>
      </w:r>
      <w:proofErr w:type="gramStart"/>
      <w:r>
        <w:rPr>
          <w:rFonts w:ascii="Times New Roman" w:eastAsia="Times New Roman" w:hAnsi="Times New Roman" w:cs="Times New Roman"/>
          <w:sz w:val="24"/>
          <w:szCs w:val="24"/>
          <w:lang w:bidi="en-US"/>
        </w:rPr>
        <w:t>shall be communicated</w:t>
      </w:r>
      <w:proofErr w:type="gramEnd"/>
      <w:r>
        <w:rPr>
          <w:rFonts w:ascii="Times New Roman" w:eastAsia="Times New Roman" w:hAnsi="Times New Roman" w:cs="Times New Roman"/>
          <w:sz w:val="24"/>
          <w:szCs w:val="24"/>
          <w:lang w:bidi="en-US"/>
        </w:rPr>
        <w:t xml:space="preserve"> to the applicant and to the Rector of the NDAL.</w:t>
      </w:r>
    </w:p>
    <w:p w14:paraId="3FDB212D"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54948513" w14:textId="77777777" w:rsidR="00BC6748" w:rsidRPr="00F76607"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F76607">
        <w:rPr>
          <w:rFonts w:ascii="Times New Roman" w:eastAsia="Times New Roman" w:hAnsi="Times New Roman" w:cs="Times New Roman"/>
          <w:sz w:val="24"/>
          <w:szCs w:val="24"/>
          <w:lang w:bidi="en-US"/>
        </w:rPr>
        <w:t xml:space="preserve"> The Committee's decisions are recommendations and cannot be appealed or challenged.</w:t>
      </w:r>
    </w:p>
    <w:p w14:paraId="60C21FEA"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124F3112" w14:textId="34957BC2" w:rsidR="00BC6748" w:rsidRPr="00B6298A"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 The Committee may take two types of decision: to find that there has been no breach of the Code or to find that there has been a breach of the Code.</w:t>
      </w:r>
    </w:p>
    <w:p w14:paraId="031A49F2"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22938A8E" w14:textId="77777777" w:rsidR="00BC6748" w:rsidRPr="00B6298A"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 In its decision, the Committee shall state:</w:t>
      </w:r>
    </w:p>
    <w:p w14:paraId="11372190"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0B0F4FBB" w14:textId="77777777" w:rsidR="00BC6748" w:rsidRPr="00B6298A" w:rsidRDefault="00F20144" w:rsidP="00BC6748">
      <w:pPr>
        <w:tabs>
          <w:tab w:val="left" w:pos="567"/>
          <w:tab w:val="left" w:pos="709"/>
        </w:tabs>
        <w:ind w:left="142" w:hanging="142"/>
        <w:jc w:val="both"/>
      </w:pPr>
      <w:r>
        <w:rPr>
          <w:lang w:bidi="en-US"/>
        </w:rPr>
        <w:t>76.1. The name of the Committee and details of the members who dealt with the case;</w:t>
      </w:r>
    </w:p>
    <w:p w14:paraId="6572782C" w14:textId="77777777" w:rsidR="00BC6748" w:rsidRPr="00B6298A" w:rsidRDefault="00BC6748" w:rsidP="00BC6748">
      <w:pPr>
        <w:tabs>
          <w:tab w:val="left" w:pos="567"/>
          <w:tab w:val="left" w:pos="709"/>
        </w:tabs>
        <w:ind w:left="142" w:hanging="142"/>
        <w:jc w:val="both"/>
      </w:pPr>
    </w:p>
    <w:p w14:paraId="73791582" w14:textId="77777777" w:rsidR="00BC6748" w:rsidRPr="00B6298A" w:rsidRDefault="00F20144" w:rsidP="00BC6748">
      <w:pPr>
        <w:tabs>
          <w:tab w:val="left" w:pos="567"/>
          <w:tab w:val="left" w:pos="709"/>
        </w:tabs>
        <w:ind w:left="142" w:hanging="142"/>
        <w:jc w:val="both"/>
      </w:pPr>
      <w:r>
        <w:rPr>
          <w:lang w:bidi="en-US"/>
        </w:rPr>
        <w:t xml:space="preserve">76.2. </w:t>
      </w:r>
      <w:proofErr w:type="gramStart"/>
      <w:r>
        <w:rPr>
          <w:lang w:bidi="en-US"/>
        </w:rPr>
        <w:t>the</w:t>
      </w:r>
      <w:proofErr w:type="gramEnd"/>
      <w:r>
        <w:rPr>
          <w:lang w:bidi="en-US"/>
        </w:rPr>
        <w:t xml:space="preserve"> place and date of the decision;</w:t>
      </w:r>
    </w:p>
    <w:p w14:paraId="073B2127" w14:textId="77777777" w:rsidR="00BC6748" w:rsidRPr="00B6298A" w:rsidRDefault="00BC6748" w:rsidP="00BC6748">
      <w:pPr>
        <w:tabs>
          <w:tab w:val="left" w:pos="567"/>
          <w:tab w:val="left" w:pos="709"/>
        </w:tabs>
        <w:ind w:left="142" w:hanging="142"/>
        <w:jc w:val="both"/>
      </w:pPr>
    </w:p>
    <w:p w14:paraId="027391A4" w14:textId="77777777" w:rsidR="00BC6748" w:rsidRPr="00B6298A" w:rsidRDefault="00F20144" w:rsidP="00BC6748">
      <w:pPr>
        <w:tabs>
          <w:tab w:val="left" w:pos="567"/>
          <w:tab w:val="left" w:pos="709"/>
        </w:tabs>
        <w:ind w:left="142" w:hanging="142"/>
        <w:jc w:val="both"/>
      </w:pPr>
      <w:r>
        <w:rPr>
          <w:lang w:bidi="en-US"/>
        </w:rPr>
        <w:t xml:space="preserve">76.3. </w:t>
      </w:r>
      <w:proofErr w:type="gramStart"/>
      <w:r>
        <w:rPr>
          <w:lang w:bidi="en-US"/>
        </w:rPr>
        <w:t>the</w:t>
      </w:r>
      <w:proofErr w:type="gramEnd"/>
      <w:r>
        <w:rPr>
          <w:lang w:bidi="en-US"/>
        </w:rPr>
        <w:t xml:space="preserve"> statements of the parties and witnesses, the documents and evidence produced;</w:t>
      </w:r>
    </w:p>
    <w:p w14:paraId="26A6E419" w14:textId="77777777" w:rsidR="00BC6748" w:rsidRPr="00B6298A" w:rsidRDefault="00BC6748" w:rsidP="00BC6748">
      <w:pPr>
        <w:tabs>
          <w:tab w:val="left" w:pos="567"/>
          <w:tab w:val="left" w:pos="709"/>
        </w:tabs>
        <w:ind w:left="142" w:hanging="142"/>
        <w:jc w:val="both"/>
      </w:pPr>
    </w:p>
    <w:p w14:paraId="6B894A4E" w14:textId="77777777" w:rsidR="00BC6748" w:rsidRDefault="00F20144" w:rsidP="00BC6748">
      <w:pPr>
        <w:tabs>
          <w:tab w:val="left" w:pos="567"/>
          <w:tab w:val="left" w:pos="709"/>
        </w:tabs>
        <w:ind w:left="142" w:hanging="142"/>
        <w:jc w:val="both"/>
      </w:pPr>
      <w:r>
        <w:rPr>
          <w:lang w:bidi="en-US"/>
        </w:rPr>
        <w:t xml:space="preserve">76.4. </w:t>
      </w:r>
      <w:proofErr w:type="gramStart"/>
      <w:r>
        <w:rPr>
          <w:lang w:bidi="en-US"/>
        </w:rPr>
        <w:t>an</w:t>
      </w:r>
      <w:proofErr w:type="gramEnd"/>
      <w:r>
        <w:rPr>
          <w:lang w:bidi="en-US"/>
        </w:rPr>
        <w:t xml:space="preserve"> assessment of the documents and evidence submitted and the specific provision of the Code that has been violated;</w:t>
      </w:r>
    </w:p>
    <w:p w14:paraId="0CF47E29" w14:textId="77777777" w:rsidR="00BC6748" w:rsidRDefault="00BC6748" w:rsidP="00BC6748">
      <w:pPr>
        <w:tabs>
          <w:tab w:val="left" w:pos="567"/>
          <w:tab w:val="left" w:pos="709"/>
        </w:tabs>
        <w:ind w:left="142" w:hanging="142"/>
        <w:jc w:val="both"/>
      </w:pPr>
    </w:p>
    <w:p w14:paraId="1A98AD0F" w14:textId="77777777" w:rsidR="00BC6748" w:rsidRPr="00B6298A" w:rsidRDefault="00F20144" w:rsidP="00BC6748">
      <w:pPr>
        <w:tabs>
          <w:tab w:val="left" w:pos="567"/>
          <w:tab w:val="left" w:pos="709"/>
        </w:tabs>
        <w:ind w:left="142" w:hanging="142"/>
        <w:jc w:val="both"/>
      </w:pPr>
      <w:r>
        <w:rPr>
          <w:lang w:bidi="en-US"/>
        </w:rPr>
        <w:t xml:space="preserve">76.5. </w:t>
      </w:r>
      <w:proofErr w:type="gramStart"/>
      <w:r>
        <w:rPr>
          <w:lang w:bidi="en-US"/>
        </w:rPr>
        <w:t>the</w:t>
      </w:r>
      <w:proofErr w:type="gramEnd"/>
      <w:r>
        <w:rPr>
          <w:lang w:bidi="en-US"/>
        </w:rPr>
        <w:t xml:space="preserve"> loss or damage caused by the breach of the Code;</w:t>
      </w:r>
    </w:p>
    <w:p w14:paraId="6E33DAD5" w14:textId="77777777" w:rsidR="00BC6748" w:rsidRDefault="00BC6748" w:rsidP="00BC6748">
      <w:pPr>
        <w:tabs>
          <w:tab w:val="left" w:pos="567"/>
          <w:tab w:val="left" w:pos="709"/>
        </w:tabs>
        <w:ind w:left="142" w:hanging="142"/>
        <w:jc w:val="both"/>
      </w:pPr>
    </w:p>
    <w:p w14:paraId="565F1B08" w14:textId="65B999F7" w:rsidR="00BC6748" w:rsidRPr="00B6298A" w:rsidRDefault="00F20144" w:rsidP="00BC6748">
      <w:pPr>
        <w:tabs>
          <w:tab w:val="left" w:pos="567"/>
          <w:tab w:val="left" w:pos="709"/>
        </w:tabs>
        <w:jc w:val="both"/>
      </w:pPr>
      <w:r>
        <w:rPr>
          <w:lang w:bidi="en-US"/>
        </w:rPr>
        <w:t xml:space="preserve">76.7. </w:t>
      </w:r>
      <w:proofErr w:type="gramStart"/>
      <w:r>
        <w:rPr>
          <w:lang w:bidi="en-US"/>
        </w:rPr>
        <w:t>objections</w:t>
      </w:r>
      <w:proofErr w:type="gramEnd"/>
      <w:r>
        <w:rPr>
          <w:lang w:bidi="en-US"/>
        </w:rPr>
        <w:t xml:space="preserve"> by members of the Committee may be included in the decision of the Commission if insisted upon by a member of the Committee who was present at the meeting.</w:t>
      </w:r>
    </w:p>
    <w:p w14:paraId="199CF347" w14:textId="77777777" w:rsidR="00BC6748" w:rsidRPr="00B6298A" w:rsidRDefault="00BC6748" w:rsidP="00BC6748">
      <w:pPr>
        <w:tabs>
          <w:tab w:val="left" w:pos="567"/>
        </w:tabs>
        <w:jc w:val="both"/>
        <w:rPr>
          <w:color w:val="0000CC"/>
        </w:rPr>
      </w:pPr>
    </w:p>
    <w:p w14:paraId="352D9774" w14:textId="77777777" w:rsidR="00BC6748" w:rsidRPr="00E57761" w:rsidRDefault="00BC6748" w:rsidP="0032354E">
      <w:pPr>
        <w:pStyle w:val="ListParagraph"/>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 xml:space="preserve">After receiving the Commission's decision, the Rector of the NDAL shall decide on the further action to </w:t>
      </w:r>
      <w:proofErr w:type="gramStart"/>
      <w:r w:rsidRPr="00E57761">
        <w:rPr>
          <w:rFonts w:ascii="Times New Roman" w:eastAsia="Times New Roman" w:hAnsi="Times New Roman" w:cs="Times New Roman"/>
          <w:sz w:val="24"/>
          <w:szCs w:val="24"/>
          <w:lang w:bidi="en-US"/>
        </w:rPr>
        <w:t>be taken</w:t>
      </w:r>
      <w:proofErr w:type="gramEnd"/>
      <w:r w:rsidRPr="00E57761">
        <w:rPr>
          <w:rFonts w:ascii="Times New Roman" w:eastAsia="Times New Roman" w:hAnsi="Times New Roman" w:cs="Times New Roman"/>
          <w:sz w:val="24"/>
          <w:szCs w:val="24"/>
          <w:lang w:bidi="en-US"/>
        </w:rPr>
        <w:t>, such as initiating a departmental inquiry or a departmental review.</w:t>
      </w:r>
    </w:p>
    <w:p w14:paraId="3117FA82" w14:textId="77777777" w:rsidR="00BC6748" w:rsidRPr="00E57761" w:rsidRDefault="00BC6748" w:rsidP="00BC6748">
      <w:pPr>
        <w:pStyle w:val="ListParagraph"/>
        <w:tabs>
          <w:tab w:val="left" w:pos="0"/>
          <w:tab w:val="left" w:pos="567"/>
        </w:tabs>
        <w:spacing w:after="0" w:line="240" w:lineRule="auto"/>
        <w:rPr>
          <w:rFonts w:ascii="Times New Roman" w:hAnsi="Times New Roman" w:cs="Times New Roman"/>
          <w:sz w:val="24"/>
          <w:szCs w:val="24"/>
        </w:rPr>
      </w:pPr>
    </w:p>
    <w:p w14:paraId="7FF21DFF" w14:textId="71B5DA70" w:rsidR="00BC6748" w:rsidRPr="00E57761" w:rsidRDefault="00BC6748" w:rsidP="0032354E">
      <w:pPr>
        <w:pStyle w:val="ListParagraph"/>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E57761">
        <w:rPr>
          <w:rFonts w:ascii="Times New Roman" w:eastAsia="Times New Roman" w:hAnsi="Times New Roman" w:cs="Times New Roman"/>
          <w:sz w:val="24"/>
          <w:szCs w:val="24"/>
          <w:lang w:bidi="en-US"/>
        </w:rPr>
        <w:t>The Rector of the NDAL may interview a person who has violated the provisions of the Code. The Rector of the NDAL may instruct a person who has violated the relevant provisions of the Code to apologize publicly or personally for the offence.</w:t>
      </w:r>
    </w:p>
    <w:p w14:paraId="0675B880" w14:textId="77777777" w:rsidR="00BC6748" w:rsidRPr="00B6298A" w:rsidRDefault="00BC6748" w:rsidP="00BC6748">
      <w:pPr>
        <w:pStyle w:val="ListParagraph"/>
        <w:tabs>
          <w:tab w:val="left" w:pos="0"/>
          <w:tab w:val="left" w:pos="567"/>
        </w:tabs>
        <w:spacing w:after="0" w:line="240" w:lineRule="auto"/>
        <w:rPr>
          <w:rFonts w:ascii="Times New Roman" w:hAnsi="Times New Roman" w:cs="Times New Roman"/>
          <w:sz w:val="24"/>
          <w:szCs w:val="24"/>
        </w:rPr>
      </w:pPr>
    </w:p>
    <w:p w14:paraId="6D33B986" w14:textId="2CF17FAD" w:rsidR="00BC6748" w:rsidRPr="00B6298A" w:rsidRDefault="00BC6748" w:rsidP="0032354E">
      <w:pPr>
        <w:pStyle w:val="ListParagraph"/>
        <w:widowControl w:val="0"/>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B6298A">
        <w:rPr>
          <w:rFonts w:ascii="Times New Roman" w:eastAsia="Times New Roman" w:hAnsi="Times New Roman" w:cs="Times New Roman"/>
          <w:sz w:val="24"/>
          <w:szCs w:val="24"/>
          <w:lang w:bidi="en-US"/>
        </w:rPr>
        <w:t xml:space="preserve">Members of the Committee shall be independent, impartial and honest in the performance of their duties. </w:t>
      </w:r>
    </w:p>
    <w:p w14:paraId="1BE08D75" w14:textId="5FE36EDD" w:rsidR="00BC6748" w:rsidRPr="00B6298A" w:rsidRDefault="00BC6748" w:rsidP="00BC6748">
      <w:pPr>
        <w:pStyle w:val="ListParagraph"/>
        <w:tabs>
          <w:tab w:val="left" w:pos="0"/>
          <w:tab w:val="left" w:pos="567"/>
        </w:tabs>
        <w:spacing w:after="0" w:line="240" w:lineRule="auto"/>
        <w:ind w:left="0"/>
        <w:rPr>
          <w:rFonts w:ascii="Times New Roman" w:hAnsi="Times New Roman" w:cs="Times New Roman"/>
          <w:sz w:val="24"/>
          <w:szCs w:val="24"/>
        </w:rPr>
      </w:pPr>
      <w:bookmarkStart w:id="0" w:name="_GoBack"/>
      <w:bookmarkEnd w:id="0"/>
    </w:p>
    <w:p w14:paraId="109F91E8" w14:textId="77777777" w:rsidR="00BC6748" w:rsidRDefault="00BC6748" w:rsidP="00BC6748">
      <w:pPr>
        <w:jc w:val="center"/>
        <w:rPr>
          <w:b/>
        </w:rPr>
      </w:pPr>
    </w:p>
    <w:p w14:paraId="54AD20EF" w14:textId="3CA696E1" w:rsidR="00BC6748" w:rsidRDefault="00BC6748" w:rsidP="005F1BC2">
      <w:pPr>
        <w:pStyle w:val="ListParagraph"/>
        <w:widowControl w:val="0"/>
        <w:numPr>
          <w:ilvl w:val="0"/>
          <w:numId w:val="23"/>
        </w:numPr>
        <w:tabs>
          <w:tab w:val="left" w:pos="0"/>
          <w:tab w:val="left" w:pos="567"/>
        </w:tabs>
        <w:spacing w:after="0" w:line="240" w:lineRule="auto"/>
        <w:ind w:left="1134" w:hanging="513"/>
        <w:jc w:val="center"/>
        <w:rPr>
          <w:rFonts w:ascii="Times New Roman" w:hAnsi="Times New Roman" w:cs="Times New Roman"/>
          <w:b/>
          <w:sz w:val="24"/>
          <w:szCs w:val="24"/>
        </w:rPr>
      </w:pPr>
      <w:r w:rsidRPr="00BC6748">
        <w:rPr>
          <w:rFonts w:ascii="Times New Roman" w:eastAsia="Times New Roman" w:hAnsi="Times New Roman" w:cs="Times New Roman"/>
          <w:b/>
          <w:sz w:val="24"/>
          <w:szCs w:val="24"/>
          <w:lang w:bidi="en-US"/>
        </w:rPr>
        <w:t xml:space="preserve"> Final provisions</w:t>
      </w:r>
    </w:p>
    <w:p w14:paraId="5DF71352" w14:textId="77777777" w:rsidR="005054F1" w:rsidRPr="00BC6748" w:rsidRDefault="005054F1" w:rsidP="005054F1">
      <w:pPr>
        <w:pStyle w:val="ListParagraph"/>
        <w:widowControl w:val="0"/>
        <w:tabs>
          <w:tab w:val="left" w:pos="0"/>
          <w:tab w:val="left" w:pos="567"/>
        </w:tabs>
        <w:spacing w:after="0" w:line="240" w:lineRule="auto"/>
        <w:ind w:left="1134"/>
        <w:rPr>
          <w:rFonts w:ascii="Times New Roman" w:hAnsi="Times New Roman" w:cs="Times New Roman"/>
          <w:b/>
          <w:sz w:val="24"/>
          <w:szCs w:val="24"/>
        </w:rPr>
      </w:pPr>
    </w:p>
    <w:p w14:paraId="64A08AC5" w14:textId="3481C009" w:rsidR="00372410" w:rsidRDefault="00BC6748" w:rsidP="0032354E">
      <w:pPr>
        <w:pStyle w:val="ListParagraph"/>
        <w:widowControl w:val="0"/>
        <w:numPr>
          <w:ilvl w:val="0"/>
          <w:numId w:val="24"/>
        </w:numPr>
        <w:tabs>
          <w:tab w:val="left" w:pos="0"/>
          <w:tab w:val="left" w:pos="567"/>
        </w:tabs>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US"/>
        </w:rPr>
        <w:t xml:space="preserve">The Code </w:t>
      </w:r>
      <w:proofErr w:type="gramStart"/>
      <w:r>
        <w:rPr>
          <w:rFonts w:ascii="Times New Roman" w:eastAsia="Times New Roman" w:hAnsi="Times New Roman" w:cs="Times New Roman"/>
          <w:sz w:val="24"/>
          <w:szCs w:val="24"/>
          <w:lang w:bidi="en-US"/>
        </w:rPr>
        <w:t>shall be reviewed and updated as necessary</w:t>
      </w:r>
      <w:proofErr w:type="gramEnd"/>
      <w:r>
        <w:rPr>
          <w:rFonts w:ascii="Times New Roman" w:eastAsia="Times New Roman" w:hAnsi="Times New Roman" w:cs="Times New Roman"/>
          <w:sz w:val="24"/>
          <w:szCs w:val="24"/>
          <w:lang w:bidi="en-US"/>
        </w:rPr>
        <w:t>.</w:t>
      </w:r>
    </w:p>
    <w:p w14:paraId="7DF8890B" w14:textId="77777777" w:rsidR="00954F10" w:rsidRDefault="00954F10" w:rsidP="00954F10">
      <w:pPr>
        <w:pStyle w:val="ListParagraph"/>
        <w:widowControl w:val="0"/>
        <w:tabs>
          <w:tab w:val="left" w:pos="0"/>
          <w:tab w:val="left" w:pos="567"/>
        </w:tabs>
        <w:spacing w:after="0" w:line="240" w:lineRule="auto"/>
        <w:ind w:left="0"/>
        <w:jc w:val="both"/>
        <w:rPr>
          <w:rFonts w:ascii="Times New Roman" w:hAnsi="Times New Roman" w:cs="Times New Roman"/>
          <w:iCs/>
          <w:sz w:val="24"/>
          <w:szCs w:val="24"/>
        </w:rPr>
      </w:pPr>
    </w:p>
    <w:p w14:paraId="3A222061" w14:textId="77777777" w:rsidR="00372410" w:rsidRPr="00372410" w:rsidRDefault="00372410" w:rsidP="00372410">
      <w:pPr>
        <w:widowControl w:val="0"/>
        <w:tabs>
          <w:tab w:val="left" w:pos="0"/>
          <w:tab w:val="left" w:pos="567"/>
        </w:tabs>
        <w:jc w:val="both"/>
        <w:rPr>
          <w:iCs/>
        </w:rPr>
      </w:pPr>
    </w:p>
    <w:sectPr w:rsidR="00372410" w:rsidRPr="00372410" w:rsidSect="00D74D09">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5E9D" w14:textId="77777777" w:rsidR="007F41C4" w:rsidRDefault="007F41C4" w:rsidP="00856B68">
      <w:r>
        <w:separator/>
      </w:r>
    </w:p>
  </w:endnote>
  <w:endnote w:type="continuationSeparator" w:id="0">
    <w:p w14:paraId="69B64D5A" w14:textId="77777777" w:rsidR="007F41C4" w:rsidRDefault="007F41C4" w:rsidP="0085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925"/>
      <w:docPartObj>
        <w:docPartGallery w:val="Page Numbers (Bottom of Page)"/>
        <w:docPartUnique/>
      </w:docPartObj>
    </w:sdtPr>
    <w:sdtEndPr>
      <w:rPr>
        <w:noProof/>
      </w:rPr>
    </w:sdtEndPr>
    <w:sdtContent>
      <w:p w14:paraId="6B8551FC" w14:textId="29CD0CDA" w:rsidR="00F05371" w:rsidRDefault="00F05371">
        <w:pPr>
          <w:pStyle w:val="Footer"/>
          <w:jc w:val="right"/>
        </w:pPr>
        <w:r>
          <w:rPr>
            <w:lang w:bidi="en-US"/>
          </w:rPr>
          <w:fldChar w:fldCharType="begin"/>
        </w:r>
        <w:r>
          <w:rPr>
            <w:lang w:bidi="en-US"/>
          </w:rPr>
          <w:instrText xml:space="preserve"> PAGE   \* MERGEFORMAT </w:instrText>
        </w:r>
        <w:r>
          <w:rPr>
            <w:lang w:bidi="en-US"/>
          </w:rPr>
          <w:fldChar w:fldCharType="separate"/>
        </w:r>
        <w:r w:rsidR="002205E7">
          <w:rPr>
            <w:noProof/>
            <w:lang w:bidi="en-US"/>
          </w:rPr>
          <w:t>9</w:t>
        </w:r>
        <w:r>
          <w:rPr>
            <w:noProof/>
            <w:lang w:bidi="en-US"/>
          </w:rPr>
          <w:fldChar w:fldCharType="end"/>
        </w:r>
      </w:p>
    </w:sdtContent>
  </w:sdt>
  <w:p w14:paraId="74A71B04" w14:textId="77777777" w:rsidR="00F05371" w:rsidRDefault="00F0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AF52" w14:textId="77777777" w:rsidR="007F41C4" w:rsidRDefault="007F41C4" w:rsidP="00856B68">
      <w:r>
        <w:separator/>
      </w:r>
    </w:p>
  </w:footnote>
  <w:footnote w:type="continuationSeparator" w:id="0">
    <w:p w14:paraId="419D92EF" w14:textId="77777777" w:rsidR="007F41C4" w:rsidRDefault="007F41C4" w:rsidP="00856B68">
      <w:r>
        <w:continuationSeparator/>
      </w:r>
    </w:p>
  </w:footnote>
  <w:footnote w:id="1">
    <w:p w14:paraId="1B9D9E50" w14:textId="77777777" w:rsidR="00856B68" w:rsidRPr="00E2743B" w:rsidRDefault="00856B68">
      <w:pPr>
        <w:pStyle w:val="FootnoteText"/>
      </w:pPr>
      <w:r>
        <w:rPr>
          <w:rStyle w:val="FootnoteReference"/>
          <w:lang w:bidi="en-US"/>
        </w:rPr>
        <w:footnoteRef/>
      </w:r>
      <w:r>
        <w:rPr>
          <w:lang w:bidi="en-US"/>
        </w:rPr>
        <w:t xml:space="preserve"> Soldier's Handbook LAPrP-3.2.1-15(1), NAF. Riga, 2020. pp. 38-41. </w:t>
      </w:r>
    </w:p>
  </w:footnote>
  <w:footnote w:id="2">
    <w:p w14:paraId="08CF1C89" w14:textId="77777777" w:rsidR="00AF7026" w:rsidRPr="009D115C" w:rsidRDefault="00AF7026">
      <w:pPr>
        <w:pStyle w:val="FootnoteText"/>
      </w:pPr>
      <w:r w:rsidRPr="009D115C">
        <w:rPr>
          <w:rStyle w:val="FootnoteReference"/>
          <w:lang w:bidi="en-US"/>
        </w:rPr>
        <w:footnoteRef/>
      </w:r>
      <w:r w:rsidRPr="009D115C">
        <w:rPr>
          <w:lang w:bidi="en-US"/>
        </w:rPr>
        <w:t xml:space="preserve"> Ibid.</w:t>
      </w:r>
    </w:p>
  </w:footnote>
  <w:footnote w:id="3">
    <w:p w14:paraId="0C867376" w14:textId="77777777" w:rsidR="00856B68" w:rsidRPr="009D115C" w:rsidRDefault="00856B68">
      <w:pPr>
        <w:pStyle w:val="FootnoteText"/>
      </w:pPr>
      <w:r w:rsidRPr="009D115C">
        <w:rPr>
          <w:rStyle w:val="FootnoteReference"/>
          <w:lang w:bidi="en-US"/>
        </w:rPr>
        <w:footnoteRef/>
      </w:r>
      <w:r w:rsidRPr="009D115C">
        <w:rPr>
          <w:lang w:bidi="en-US"/>
        </w:rPr>
        <w:t xml:space="preserve"> Latvian Joint Doctrine LApD-01 "NAF Joint Doctrine", approved by Order No 591 of the NAF Commander on 22 December 2010. </w:t>
      </w:r>
    </w:p>
  </w:footnote>
  <w:footnote w:id="4">
    <w:p w14:paraId="1D08387B" w14:textId="77777777" w:rsidR="00B157CD" w:rsidRPr="009D115C" w:rsidRDefault="00B157CD">
      <w:pPr>
        <w:pStyle w:val="FootnoteText"/>
      </w:pPr>
      <w:r w:rsidRPr="009D115C">
        <w:rPr>
          <w:rStyle w:val="FootnoteReference"/>
          <w:lang w:bidi="en-US"/>
        </w:rPr>
        <w:footnoteRef/>
      </w:r>
      <w:r w:rsidRPr="009D115C">
        <w:rPr>
          <w:lang w:bidi="en-US"/>
        </w:rPr>
        <w:t xml:space="preserve"> NDAL Development Strategy 2023-2032, approved by the NDAL Constitutional Assembly on 6 December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883"/>
    <w:multiLevelType w:val="multilevel"/>
    <w:tmpl w:val="3C92305A"/>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59E27ED"/>
    <w:multiLevelType w:val="hybridMultilevel"/>
    <w:tmpl w:val="049AD0BA"/>
    <w:lvl w:ilvl="0" w:tplc="D04EFE9A">
      <w:start w:val="3"/>
      <w:numFmt w:val="upperRoman"/>
      <w:lvlText w:val="%1."/>
      <w:lvlJc w:val="left"/>
      <w:pPr>
        <w:ind w:left="4406"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26A34"/>
    <w:multiLevelType w:val="hybridMultilevel"/>
    <w:tmpl w:val="0CBA8A54"/>
    <w:lvl w:ilvl="0" w:tplc="0426000F">
      <w:start w:val="70"/>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8C1B9B"/>
    <w:multiLevelType w:val="multilevel"/>
    <w:tmpl w:val="DD8CE926"/>
    <w:lvl w:ilvl="0">
      <w:start w:val="4"/>
      <w:numFmt w:val="upperRoman"/>
      <w:lvlText w:val="%1."/>
      <w:lvlJc w:val="right"/>
      <w:pPr>
        <w:ind w:left="360" w:hanging="360"/>
      </w:pPr>
      <w:rPr>
        <w:rFonts w:hint="default"/>
      </w:rPr>
    </w:lvl>
    <w:lvl w:ilvl="1">
      <w:start w:val="2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5F2179"/>
    <w:multiLevelType w:val="multilevel"/>
    <w:tmpl w:val="477A631E"/>
    <w:lvl w:ilvl="0">
      <w:start w:val="3"/>
      <w:numFmt w:val="upperRoman"/>
      <w:lvlText w:val="%1."/>
      <w:lvlJc w:val="right"/>
      <w:pPr>
        <w:ind w:left="360" w:hanging="360"/>
      </w:pPr>
      <w:rPr>
        <w:rFonts w:hint="default"/>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77ED7"/>
    <w:multiLevelType w:val="hybridMultilevel"/>
    <w:tmpl w:val="5E52C7F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36C1B"/>
    <w:multiLevelType w:val="hybridMultilevel"/>
    <w:tmpl w:val="2E6E98B4"/>
    <w:lvl w:ilvl="0" w:tplc="9F5E85AE">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0DB17CD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070F92"/>
    <w:multiLevelType w:val="multilevel"/>
    <w:tmpl w:val="C5AAA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510ED3"/>
    <w:multiLevelType w:val="multilevel"/>
    <w:tmpl w:val="ECB6BEA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07EB5"/>
    <w:multiLevelType w:val="multilevel"/>
    <w:tmpl w:val="844236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05A90"/>
    <w:multiLevelType w:val="multilevel"/>
    <w:tmpl w:val="2B7A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C5061"/>
    <w:multiLevelType w:val="hybridMultilevel"/>
    <w:tmpl w:val="A12ED0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8E237C"/>
    <w:multiLevelType w:val="multilevel"/>
    <w:tmpl w:val="02862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0F1F28"/>
    <w:multiLevelType w:val="multilevel"/>
    <w:tmpl w:val="590232B2"/>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669D1"/>
    <w:multiLevelType w:val="multilevel"/>
    <w:tmpl w:val="75E0986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D536A6"/>
    <w:multiLevelType w:val="multilevel"/>
    <w:tmpl w:val="590232B2"/>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B2249"/>
    <w:multiLevelType w:val="multilevel"/>
    <w:tmpl w:val="ABE60926"/>
    <w:lvl w:ilvl="0">
      <w:start w:val="1"/>
      <w:numFmt w:val="decimal"/>
      <w:lvlText w:val="%1."/>
      <w:lvlJc w:val="left"/>
      <w:pPr>
        <w:ind w:left="720" w:hanging="360"/>
      </w:pPr>
      <w:rPr>
        <w:rFonts w:eastAsiaTheme="minorHAnsi"/>
      </w:rPr>
    </w:lvl>
    <w:lvl w:ilvl="1">
      <w:start w:val="1"/>
      <w:numFmt w:val="decimal"/>
      <w:isLgl/>
      <w:lvlText w:val="%1.%2."/>
      <w:lvlJc w:val="left"/>
      <w:pPr>
        <w:ind w:left="914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2497D42"/>
    <w:multiLevelType w:val="hybridMultilevel"/>
    <w:tmpl w:val="2B0027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0B401A"/>
    <w:multiLevelType w:val="multilevel"/>
    <w:tmpl w:val="E8C461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6CC7093"/>
    <w:multiLevelType w:val="multilevel"/>
    <w:tmpl w:val="EA8C99B8"/>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0F253D"/>
    <w:multiLevelType w:val="multilevel"/>
    <w:tmpl w:val="2B7A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3E412B"/>
    <w:multiLevelType w:val="multilevel"/>
    <w:tmpl w:val="2C5C541C"/>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E5433A"/>
    <w:multiLevelType w:val="multilevel"/>
    <w:tmpl w:val="D10C5CE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3"/>
  </w:num>
  <w:num w:numId="3">
    <w:abstractNumId w:val="14"/>
  </w:num>
  <w:num w:numId="4">
    <w:abstractNumId w:val="19"/>
  </w:num>
  <w:num w:numId="5">
    <w:abstractNumId w:val="7"/>
  </w:num>
  <w:num w:numId="6">
    <w:abstractNumId w:val="15"/>
  </w:num>
  <w:num w:numId="7">
    <w:abstractNumId w:val="13"/>
  </w:num>
  <w:num w:numId="8">
    <w:abstractNumId w:val="0"/>
  </w:num>
  <w:num w:numId="9">
    <w:abstractNumId w:val="10"/>
  </w:num>
  <w:num w:numId="10">
    <w:abstractNumId w:val="11"/>
  </w:num>
  <w:num w:numId="11">
    <w:abstractNumId w:val="21"/>
  </w:num>
  <w:num w:numId="12">
    <w:abstractNumId w:val="8"/>
  </w:num>
  <w:num w:numId="13">
    <w:abstractNumId w:val="4"/>
  </w:num>
  <w:num w:numId="14">
    <w:abstractNumId w:val="3"/>
  </w:num>
  <w:num w:numId="15">
    <w:abstractNumId w:val="20"/>
  </w:num>
  <w:num w:numId="16">
    <w:abstractNumId w:val="9"/>
  </w:num>
  <w:num w:numId="17">
    <w:abstractNumId w:val="17"/>
  </w:num>
  <w:num w:numId="18">
    <w:abstractNumId w:val="5"/>
  </w:num>
  <w:num w:numId="19">
    <w:abstractNumId w:val="6"/>
  </w:num>
  <w:num w:numId="20">
    <w:abstractNumId w:val="12"/>
  </w:num>
  <w:num w:numId="21">
    <w:abstractNumId w:val="22"/>
  </w:num>
  <w:num w:numId="22">
    <w:abstractNumId w:val="16"/>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0C"/>
    <w:rsid w:val="00001D84"/>
    <w:rsid w:val="00007047"/>
    <w:rsid w:val="00016B2D"/>
    <w:rsid w:val="000173C9"/>
    <w:rsid w:val="00033978"/>
    <w:rsid w:val="00036AA4"/>
    <w:rsid w:val="00040AE3"/>
    <w:rsid w:val="000416F3"/>
    <w:rsid w:val="000439F2"/>
    <w:rsid w:val="00056863"/>
    <w:rsid w:val="00060CD2"/>
    <w:rsid w:val="00064D41"/>
    <w:rsid w:val="0006685F"/>
    <w:rsid w:val="0008016C"/>
    <w:rsid w:val="00082EEC"/>
    <w:rsid w:val="00083E3D"/>
    <w:rsid w:val="00092A3E"/>
    <w:rsid w:val="00095D4C"/>
    <w:rsid w:val="000A6850"/>
    <w:rsid w:val="000A7871"/>
    <w:rsid w:val="000B0511"/>
    <w:rsid w:val="000B0D23"/>
    <w:rsid w:val="000B1A45"/>
    <w:rsid w:val="000B341D"/>
    <w:rsid w:val="000B5333"/>
    <w:rsid w:val="000B541B"/>
    <w:rsid w:val="000B62DB"/>
    <w:rsid w:val="000D1F59"/>
    <w:rsid w:val="000D51F2"/>
    <w:rsid w:val="000E42DA"/>
    <w:rsid w:val="000E49DF"/>
    <w:rsid w:val="000E7496"/>
    <w:rsid w:val="000F0FCF"/>
    <w:rsid w:val="000F70AD"/>
    <w:rsid w:val="00100F33"/>
    <w:rsid w:val="00101089"/>
    <w:rsid w:val="00104451"/>
    <w:rsid w:val="00106D2C"/>
    <w:rsid w:val="0011469B"/>
    <w:rsid w:val="00115407"/>
    <w:rsid w:val="00115E5C"/>
    <w:rsid w:val="00117B50"/>
    <w:rsid w:val="00125F30"/>
    <w:rsid w:val="0012628F"/>
    <w:rsid w:val="00127D11"/>
    <w:rsid w:val="00131EBB"/>
    <w:rsid w:val="001374E6"/>
    <w:rsid w:val="001379B9"/>
    <w:rsid w:val="00150436"/>
    <w:rsid w:val="00167BFC"/>
    <w:rsid w:val="00167CD5"/>
    <w:rsid w:val="00172C94"/>
    <w:rsid w:val="00173178"/>
    <w:rsid w:val="0017771A"/>
    <w:rsid w:val="00180B1C"/>
    <w:rsid w:val="00180E6F"/>
    <w:rsid w:val="00185C0E"/>
    <w:rsid w:val="00186AE1"/>
    <w:rsid w:val="0019340C"/>
    <w:rsid w:val="0019437E"/>
    <w:rsid w:val="001A4340"/>
    <w:rsid w:val="001A45D6"/>
    <w:rsid w:val="001A6BA5"/>
    <w:rsid w:val="001B22AB"/>
    <w:rsid w:val="001C518F"/>
    <w:rsid w:val="001D6177"/>
    <w:rsid w:val="001E64ED"/>
    <w:rsid w:val="001F4B5A"/>
    <w:rsid w:val="00200533"/>
    <w:rsid w:val="002035E8"/>
    <w:rsid w:val="00206DAF"/>
    <w:rsid w:val="00212A82"/>
    <w:rsid w:val="002205E7"/>
    <w:rsid w:val="002208E6"/>
    <w:rsid w:val="00251D99"/>
    <w:rsid w:val="00251DFC"/>
    <w:rsid w:val="0025759C"/>
    <w:rsid w:val="00271A4D"/>
    <w:rsid w:val="00282FA1"/>
    <w:rsid w:val="002910C2"/>
    <w:rsid w:val="00297CD2"/>
    <w:rsid w:val="002A3014"/>
    <w:rsid w:val="002A6485"/>
    <w:rsid w:val="002B201C"/>
    <w:rsid w:val="002C17F7"/>
    <w:rsid w:val="002D039F"/>
    <w:rsid w:val="002D16CF"/>
    <w:rsid w:val="002E5785"/>
    <w:rsid w:val="002F68D1"/>
    <w:rsid w:val="0030362D"/>
    <w:rsid w:val="003047A2"/>
    <w:rsid w:val="00315588"/>
    <w:rsid w:val="00317B53"/>
    <w:rsid w:val="00321A9F"/>
    <w:rsid w:val="0032354E"/>
    <w:rsid w:val="003422F2"/>
    <w:rsid w:val="0034538E"/>
    <w:rsid w:val="00347C21"/>
    <w:rsid w:val="00352BA0"/>
    <w:rsid w:val="003533D9"/>
    <w:rsid w:val="003534FC"/>
    <w:rsid w:val="00361285"/>
    <w:rsid w:val="003619FB"/>
    <w:rsid w:val="00363536"/>
    <w:rsid w:val="00363CDC"/>
    <w:rsid w:val="0036563B"/>
    <w:rsid w:val="00372410"/>
    <w:rsid w:val="00372523"/>
    <w:rsid w:val="00373089"/>
    <w:rsid w:val="003849D4"/>
    <w:rsid w:val="00391F16"/>
    <w:rsid w:val="00394D72"/>
    <w:rsid w:val="003A0113"/>
    <w:rsid w:val="003A47FB"/>
    <w:rsid w:val="003B183A"/>
    <w:rsid w:val="003B30D2"/>
    <w:rsid w:val="003B5598"/>
    <w:rsid w:val="003C2462"/>
    <w:rsid w:val="003C24FC"/>
    <w:rsid w:val="003C3DB4"/>
    <w:rsid w:val="003D0AAA"/>
    <w:rsid w:val="003D102A"/>
    <w:rsid w:val="003D42E9"/>
    <w:rsid w:val="003F1126"/>
    <w:rsid w:val="003F1824"/>
    <w:rsid w:val="003F4D57"/>
    <w:rsid w:val="00400660"/>
    <w:rsid w:val="00400ED4"/>
    <w:rsid w:val="00401312"/>
    <w:rsid w:val="0040131D"/>
    <w:rsid w:val="00401431"/>
    <w:rsid w:val="0040165D"/>
    <w:rsid w:val="004033EC"/>
    <w:rsid w:val="00405E81"/>
    <w:rsid w:val="004061DA"/>
    <w:rsid w:val="00407B32"/>
    <w:rsid w:val="004168E7"/>
    <w:rsid w:val="00416998"/>
    <w:rsid w:val="0041719E"/>
    <w:rsid w:val="00417FC6"/>
    <w:rsid w:val="00423AFA"/>
    <w:rsid w:val="00424823"/>
    <w:rsid w:val="004267E8"/>
    <w:rsid w:val="00426895"/>
    <w:rsid w:val="00431B14"/>
    <w:rsid w:val="0043361B"/>
    <w:rsid w:val="00441762"/>
    <w:rsid w:val="004526DA"/>
    <w:rsid w:val="00453D66"/>
    <w:rsid w:val="0046649B"/>
    <w:rsid w:val="00483FFA"/>
    <w:rsid w:val="0049161A"/>
    <w:rsid w:val="004929F5"/>
    <w:rsid w:val="00493BA5"/>
    <w:rsid w:val="004974A9"/>
    <w:rsid w:val="004A1330"/>
    <w:rsid w:val="004A248D"/>
    <w:rsid w:val="004A4DF4"/>
    <w:rsid w:val="004B2661"/>
    <w:rsid w:val="004B37F9"/>
    <w:rsid w:val="004B59FD"/>
    <w:rsid w:val="004C1752"/>
    <w:rsid w:val="004C3D35"/>
    <w:rsid w:val="004C4E06"/>
    <w:rsid w:val="004C7252"/>
    <w:rsid w:val="004C7984"/>
    <w:rsid w:val="004D4387"/>
    <w:rsid w:val="004E091A"/>
    <w:rsid w:val="004E0ED4"/>
    <w:rsid w:val="004E6E31"/>
    <w:rsid w:val="004F052E"/>
    <w:rsid w:val="004F6EAC"/>
    <w:rsid w:val="00500CB4"/>
    <w:rsid w:val="005054F1"/>
    <w:rsid w:val="00507DE6"/>
    <w:rsid w:val="00517E7A"/>
    <w:rsid w:val="0052053D"/>
    <w:rsid w:val="00521EA9"/>
    <w:rsid w:val="00524661"/>
    <w:rsid w:val="00525E8A"/>
    <w:rsid w:val="005308AB"/>
    <w:rsid w:val="00534CB9"/>
    <w:rsid w:val="00534D1A"/>
    <w:rsid w:val="00546A54"/>
    <w:rsid w:val="00547E06"/>
    <w:rsid w:val="00550047"/>
    <w:rsid w:val="00552583"/>
    <w:rsid w:val="005608D5"/>
    <w:rsid w:val="0056467C"/>
    <w:rsid w:val="00564A73"/>
    <w:rsid w:val="0056749E"/>
    <w:rsid w:val="005676B6"/>
    <w:rsid w:val="005679B1"/>
    <w:rsid w:val="005750FA"/>
    <w:rsid w:val="0057580A"/>
    <w:rsid w:val="00591E85"/>
    <w:rsid w:val="00596ACA"/>
    <w:rsid w:val="00597BDE"/>
    <w:rsid w:val="005A2AF3"/>
    <w:rsid w:val="005A381D"/>
    <w:rsid w:val="005A583D"/>
    <w:rsid w:val="005B14FE"/>
    <w:rsid w:val="005B44AF"/>
    <w:rsid w:val="005B7765"/>
    <w:rsid w:val="005C0CF1"/>
    <w:rsid w:val="005C614E"/>
    <w:rsid w:val="005C6909"/>
    <w:rsid w:val="005D4521"/>
    <w:rsid w:val="005E4859"/>
    <w:rsid w:val="005F1AB5"/>
    <w:rsid w:val="005F1BC2"/>
    <w:rsid w:val="00603AB2"/>
    <w:rsid w:val="00611AAA"/>
    <w:rsid w:val="00612711"/>
    <w:rsid w:val="0062179F"/>
    <w:rsid w:val="0062507C"/>
    <w:rsid w:val="006336F0"/>
    <w:rsid w:val="00637000"/>
    <w:rsid w:val="00641094"/>
    <w:rsid w:val="00641A0F"/>
    <w:rsid w:val="00647777"/>
    <w:rsid w:val="0064788B"/>
    <w:rsid w:val="006572DD"/>
    <w:rsid w:val="0066120D"/>
    <w:rsid w:val="006614D6"/>
    <w:rsid w:val="0066336C"/>
    <w:rsid w:val="00663642"/>
    <w:rsid w:val="00667B9F"/>
    <w:rsid w:val="00682CAF"/>
    <w:rsid w:val="00683115"/>
    <w:rsid w:val="00684ABF"/>
    <w:rsid w:val="00686171"/>
    <w:rsid w:val="006A1380"/>
    <w:rsid w:val="006A174C"/>
    <w:rsid w:val="006A34B0"/>
    <w:rsid w:val="006A51C4"/>
    <w:rsid w:val="006A74D1"/>
    <w:rsid w:val="006C4942"/>
    <w:rsid w:val="006D23CB"/>
    <w:rsid w:val="006D5025"/>
    <w:rsid w:val="007072E2"/>
    <w:rsid w:val="00710E2B"/>
    <w:rsid w:val="00711C5D"/>
    <w:rsid w:val="00720F2E"/>
    <w:rsid w:val="0073065E"/>
    <w:rsid w:val="0073360F"/>
    <w:rsid w:val="00742513"/>
    <w:rsid w:val="00754A19"/>
    <w:rsid w:val="007667AE"/>
    <w:rsid w:val="00770F5C"/>
    <w:rsid w:val="00780CF4"/>
    <w:rsid w:val="00783920"/>
    <w:rsid w:val="0078751F"/>
    <w:rsid w:val="0079554C"/>
    <w:rsid w:val="00795C76"/>
    <w:rsid w:val="00797F12"/>
    <w:rsid w:val="007A22AC"/>
    <w:rsid w:val="007A46D5"/>
    <w:rsid w:val="007A621D"/>
    <w:rsid w:val="007B68E4"/>
    <w:rsid w:val="007C2848"/>
    <w:rsid w:val="007D107F"/>
    <w:rsid w:val="007D13B3"/>
    <w:rsid w:val="007E008E"/>
    <w:rsid w:val="007E64F2"/>
    <w:rsid w:val="007E6C37"/>
    <w:rsid w:val="007F41C4"/>
    <w:rsid w:val="008005F5"/>
    <w:rsid w:val="008050C3"/>
    <w:rsid w:val="008108CF"/>
    <w:rsid w:val="00814DD2"/>
    <w:rsid w:val="008211E7"/>
    <w:rsid w:val="00831364"/>
    <w:rsid w:val="00841496"/>
    <w:rsid w:val="0084545D"/>
    <w:rsid w:val="00852C3C"/>
    <w:rsid w:val="0085363E"/>
    <w:rsid w:val="00856B68"/>
    <w:rsid w:val="008612D4"/>
    <w:rsid w:val="00866CAA"/>
    <w:rsid w:val="00871D2F"/>
    <w:rsid w:val="00877B04"/>
    <w:rsid w:val="00877C31"/>
    <w:rsid w:val="00887D9B"/>
    <w:rsid w:val="00890D0D"/>
    <w:rsid w:val="00895065"/>
    <w:rsid w:val="008971E5"/>
    <w:rsid w:val="008A2B29"/>
    <w:rsid w:val="008B14FF"/>
    <w:rsid w:val="008B2DE3"/>
    <w:rsid w:val="008C094D"/>
    <w:rsid w:val="008C31FF"/>
    <w:rsid w:val="008C5C3E"/>
    <w:rsid w:val="008D0889"/>
    <w:rsid w:val="008D206B"/>
    <w:rsid w:val="008D692A"/>
    <w:rsid w:val="008E487E"/>
    <w:rsid w:val="008E67E5"/>
    <w:rsid w:val="008F1D25"/>
    <w:rsid w:val="008F6004"/>
    <w:rsid w:val="008F78E0"/>
    <w:rsid w:val="00904773"/>
    <w:rsid w:val="009059FC"/>
    <w:rsid w:val="009102A5"/>
    <w:rsid w:val="00911FF5"/>
    <w:rsid w:val="00912D56"/>
    <w:rsid w:val="009133F2"/>
    <w:rsid w:val="009228A5"/>
    <w:rsid w:val="009268B9"/>
    <w:rsid w:val="00930204"/>
    <w:rsid w:val="009310FB"/>
    <w:rsid w:val="00932951"/>
    <w:rsid w:val="009412FB"/>
    <w:rsid w:val="00954F10"/>
    <w:rsid w:val="00965051"/>
    <w:rsid w:val="00967CA0"/>
    <w:rsid w:val="009737BA"/>
    <w:rsid w:val="00976AC4"/>
    <w:rsid w:val="00976B53"/>
    <w:rsid w:val="00977B1E"/>
    <w:rsid w:val="0098015F"/>
    <w:rsid w:val="0098324B"/>
    <w:rsid w:val="00984F2B"/>
    <w:rsid w:val="00996D56"/>
    <w:rsid w:val="009A1F7B"/>
    <w:rsid w:val="009A23D5"/>
    <w:rsid w:val="009A2694"/>
    <w:rsid w:val="009A5684"/>
    <w:rsid w:val="009A6543"/>
    <w:rsid w:val="009A772E"/>
    <w:rsid w:val="009C2C0A"/>
    <w:rsid w:val="009C7A5C"/>
    <w:rsid w:val="009D085D"/>
    <w:rsid w:val="009D115C"/>
    <w:rsid w:val="009D1194"/>
    <w:rsid w:val="009D4967"/>
    <w:rsid w:val="009E42C4"/>
    <w:rsid w:val="009F6E1B"/>
    <w:rsid w:val="00A14412"/>
    <w:rsid w:val="00A1566D"/>
    <w:rsid w:val="00A23026"/>
    <w:rsid w:val="00A3731B"/>
    <w:rsid w:val="00A43BC4"/>
    <w:rsid w:val="00A475C4"/>
    <w:rsid w:val="00A51A8E"/>
    <w:rsid w:val="00A5321A"/>
    <w:rsid w:val="00A55190"/>
    <w:rsid w:val="00A56435"/>
    <w:rsid w:val="00A60F87"/>
    <w:rsid w:val="00A65C2C"/>
    <w:rsid w:val="00A668F3"/>
    <w:rsid w:val="00A700B5"/>
    <w:rsid w:val="00A71C4C"/>
    <w:rsid w:val="00A7291E"/>
    <w:rsid w:val="00A735A0"/>
    <w:rsid w:val="00A73F4A"/>
    <w:rsid w:val="00A77184"/>
    <w:rsid w:val="00A9308A"/>
    <w:rsid w:val="00AA3497"/>
    <w:rsid w:val="00AB0D55"/>
    <w:rsid w:val="00AB3FBA"/>
    <w:rsid w:val="00AB50FB"/>
    <w:rsid w:val="00AB7E56"/>
    <w:rsid w:val="00AC0093"/>
    <w:rsid w:val="00AC2185"/>
    <w:rsid w:val="00AD592F"/>
    <w:rsid w:val="00AE253D"/>
    <w:rsid w:val="00AE6EF7"/>
    <w:rsid w:val="00AF46FC"/>
    <w:rsid w:val="00AF6455"/>
    <w:rsid w:val="00AF7026"/>
    <w:rsid w:val="00B07C9F"/>
    <w:rsid w:val="00B1090B"/>
    <w:rsid w:val="00B157CD"/>
    <w:rsid w:val="00B179E7"/>
    <w:rsid w:val="00B20024"/>
    <w:rsid w:val="00B22AA3"/>
    <w:rsid w:val="00B231FA"/>
    <w:rsid w:val="00B2544E"/>
    <w:rsid w:val="00B33FBB"/>
    <w:rsid w:val="00B409B5"/>
    <w:rsid w:val="00B435FB"/>
    <w:rsid w:val="00B44980"/>
    <w:rsid w:val="00B4606D"/>
    <w:rsid w:val="00B52C5D"/>
    <w:rsid w:val="00B561A6"/>
    <w:rsid w:val="00B6298A"/>
    <w:rsid w:val="00B678C3"/>
    <w:rsid w:val="00B70CE6"/>
    <w:rsid w:val="00B762F3"/>
    <w:rsid w:val="00B77C47"/>
    <w:rsid w:val="00B80D0A"/>
    <w:rsid w:val="00B80DF7"/>
    <w:rsid w:val="00B90D8B"/>
    <w:rsid w:val="00B939EA"/>
    <w:rsid w:val="00B93B2A"/>
    <w:rsid w:val="00B93B68"/>
    <w:rsid w:val="00B94D00"/>
    <w:rsid w:val="00BA3DB7"/>
    <w:rsid w:val="00BA4C33"/>
    <w:rsid w:val="00BA5AD6"/>
    <w:rsid w:val="00BA5BBB"/>
    <w:rsid w:val="00BB2CA8"/>
    <w:rsid w:val="00BB51DD"/>
    <w:rsid w:val="00BB6AAC"/>
    <w:rsid w:val="00BB7954"/>
    <w:rsid w:val="00BC0B5D"/>
    <w:rsid w:val="00BC1956"/>
    <w:rsid w:val="00BC5124"/>
    <w:rsid w:val="00BC62A5"/>
    <w:rsid w:val="00BC6748"/>
    <w:rsid w:val="00BD2372"/>
    <w:rsid w:val="00BD2F0E"/>
    <w:rsid w:val="00BD6543"/>
    <w:rsid w:val="00BD7E36"/>
    <w:rsid w:val="00BE05B8"/>
    <w:rsid w:val="00BE5B76"/>
    <w:rsid w:val="00BE66C6"/>
    <w:rsid w:val="00BF2022"/>
    <w:rsid w:val="00BF7CE9"/>
    <w:rsid w:val="00C04120"/>
    <w:rsid w:val="00C048FA"/>
    <w:rsid w:val="00C05D61"/>
    <w:rsid w:val="00C06735"/>
    <w:rsid w:val="00C10384"/>
    <w:rsid w:val="00C1200E"/>
    <w:rsid w:val="00C20032"/>
    <w:rsid w:val="00C20291"/>
    <w:rsid w:val="00C20378"/>
    <w:rsid w:val="00C275A7"/>
    <w:rsid w:val="00C35293"/>
    <w:rsid w:val="00C354A6"/>
    <w:rsid w:val="00C36AEF"/>
    <w:rsid w:val="00C37EFC"/>
    <w:rsid w:val="00C444CD"/>
    <w:rsid w:val="00C47D6A"/>
    <w:rsid w:val="00C53C08"/>
    <w:rsid w:val="00C547F1"/>
    <w:rsid w:val="00C55D31"/>
    <w:rsid w:val="00C601F6"/>
    <w:rsid w:val="00C60BE6"/>
    <w:rsid w:val="00C72B01"/>
    <w:rsid w:val="00C7541C"/>
    <w:rsid w:val="00C75662"/>
    <w:rsid w:val="00C80337"/>
    <w:rsid w:val="00C8770D"/>
    <w:rsid w:val="00C921F8"/>
    <w:rsid w:val="00C95734"/>
    <w:rsid w:val="00CA685F"/>
    <w:rsid w:val="00CA74A6"/>
    <w:rsid w:val="00CB3AC7"/>
    <w:rsid w:val="00CB6D03"/>
    <w:rsid w:val="00CC1DD5"/>
    <w:rsid w:val="00CC3ED7"/>
    <w:rsid w:val="00CC476C"/>
    <w:rsid w:val="00CD531F"/>
    <w:rsid w:val="00CD5658"/>
    <w:rsid w:val="00CD6104"/>
    <w:rsid w:val="00CE6C88"/>
    <w:rsid w:val="00CE77BD"/>
    <w:rsid w:val="00CF1038"/>
    <w:rsid w:val="00CF2DF9"/>
    <w:rsid w:val="00D007C8"/>
    <w:rsid w:val="00D01E03"/>
    <w:rsid w:val="00D10FCA"/>
    <w:rsid w:val="00D14B68"/>
    <w:rsid w:val="00D24936"/>
    <w:rsid w:val="00D25F3A"/>
    <w:rsid w:val="00D279E4"/>
    <w:rsid w:val="00D37B4F"/>
    <w:rsid w:val="00D45DEB"/>
    <w:rsid w:val="00D54678"/>
    <w:rsid w:val="00D57EDC"/>
    <w:rsid w:val="00D645B5"/>
    <w:rsid w:val="00D6682D"/>
    <w:rsid w:val="00D739E4"/>
    <w:rsid w:val="00D73C62"/>
    <w:rsid w:val="00D74D09"/>
    <w:rsid w:val="00D90A0F"/>
    <w:rsid w:val="00D90C0B"/>
    <w:rsid w:val="00D94727"/>
    <w:rsid w:val="00DA452B"/>
    <w:rsid w:val="00DA6413"/>
    <w:rsid w:val="00DB77FB"/>
    <w:rsid w:val="00DC17E4"/>
    <w:rsid w:val="00DC3AF5"/>
    <w:rsid w:val="00DC5B90"/>
    <w:rsid w:val="00DD3EC5"/>
    <w:rsid w:val="00DD5037"/>
    <w:rsid w:val="00DD66FE"/>
    <w:rsid w:val="00DD73EB"/>
    <w:rsid w:val="00DE1844"/>
    <w:rsid w:val="00DE3712"/>
    <w:rsid w:val="00DE655B"/>
    <w:rsid w:val="00DF069A"/>
    <w:rsid w:val="00E043E6"/>
    <w:rsid w:val="00E0498D"/>
    <w:rsid w:val="00E07C09"/>
    <w:rsid w:val="00E1506F"/>
    <w:rsid w:val="00E15BDC"/>
    <w:rsid w:val="00E20689"/>
    <w:rsid w:val="00E210B5"/>
    <w:rsid w:val="00E2258F"/>
    <w:rsid w:val="00E271CC"/>
    <w:rsid w:val="00E2743B"/>
    <w:rsid w:val="00E35EF4"/>
    <w:rsid w:val="00E41EAD"/>
    <w:rsid w:val="00E45D77"/>
    <w:rsid w:val="00E53017"/>
    <w:rsid w:val="00E533CD"/>
    <w:rsid w:val="00E57761"/>
    <w:rsid w:val="00E602AC"/>
    <w:rsid w:val="00E60378"/>
    <w:rsid w:val="00E616FA"/>
    <w:rsid w:val="00E65520"/>
    <w:rsid w:val="00E72922"/>
    <w:rsid w:val="00E76F6F"/>
    <w:rsid w:val="00E77B88"/>
    <w:rsid w:val="00E914AC"/>
    <w:rsid w:val="00E92DA6"/>
    <w:rsid w:val="00EA4A13"/>
    <w:rsid w:val="00EA6F75"/>
    <w:rsid w:val="00EB1002"/>
    <w:rsid w:val="00EB2BED"/>
    <w:rsid w:val="00EB32C7"/>
    <w:rsid w:val="00EB5DEF"/>
    <w:rsid w:val="00EC2A99"/>
    <w:rsid w:val="00EC50A5"/>
    <w:rsid w:val="00EC7A38"/>
    <w:rsid w:val="00ED0BC8"/>
    <w:rsid w:val="00ED3594"/>
    <w:rsid w:val="00ED4719"/>
    <w:rsid w:val="00EE3365"/>
    <w:rsid w:val="00EE45AA"/>
    <w:rsid w:val="00EF0030"/>
    <w:rsid w:val="00EF350D"/>
    <w:rsid w:val="00F05371"/>
    <w:rsid w:val="00F062D8"/>
    <w:rsid w:val="00F06D4A"/>
    <w:rsid w:val="00F104BA"/>
    <w:rsid w:val="00F104FA"/>
    <w:rsid w:val="00F10E90"/>
    <w:rsid w:val="00F11318"/>
    <w:rsid w:val="00F20144"/>
    <w:rsid w:val="00F40AEB"/>
    <w:rsid w:val="00F45C8C"/>
    <w:rsid w:val="00F46437"/>
    <w:rsid w:val="00F56D78"/>
    <w:rsid w:val="00F6289E"/>
    <w:rsid w:val="00F62B04"/>
    <w:rsid w:val="00F6319C"/>
    <w:rsid w:val="00F70054"/>
    <w:rsid w:val="00F738AC"/>
    <w:rsid w:val="00F75041"/>
    <w:rsid w:val="00F76607"/>
    <w:rsid w:val="00F8311C"/>
    <w:rsid w:val="00F8436B"/>
    <w:rsid w:val="00F90928"/>
    <w:rsid w:val="00F92627"/>
    <w:rsid w:val="00F92988"/>
    <w:rsid w:val="00F9624D"/>
    <w:rsid w:val="00FA4C40"/>
    <w:rsid w:val="00FA5BE4"/>
    <w:rsid w:val="00FA7A45"/>
    <w:rsid w:val="00FB5217"/>
    <w:rsid w:val="00FC4E98"/>
    <w:rsid w:val="00FD4438"/>
    <w:rsid w:val="00FF3761"/>
    <w:rsid w:val="00FF42B6"/>
    <w:rsid w:val="00FF73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814"/>
  <w15:docId w15:val="{84887746-B052-421A-8C56-0B70A57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7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link w:val="Heading2Char"/>
    <w:uiPriority w:val="9"/>
    <w:qFormat/>
    <w:rsid w:val="005676B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CA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3A0113"/>
    <w:pPr>
      <w:spacing w:before="100" w:beforeAutospacing="1" w:after="100" w:afterAutospacing="1"/>
    </w:pPr>
  </w:style>
  <w:style w:type="character" w:customStyle="1" w:styleId="Heading2Char">
    <w:name w:val="Heading 2 Char"/>
    <w:basedOn w:val="DefaultParagraphFont"/>
    <w:link w:val="Heading2"/>
    <w:uiPriority w:val="9"/>
    <w:rsid w:val="005676B6"/>
    <w:rPr>
      <w:rFonts w:ascii="Times New Roman" w:eastAsia="Times New Roman" w:hAnsi="Times New Roman" w:cs="Times New Roman"/>
      <w:b/>
      <w:bCs/>
      <w:sz w:val="36"/>
      <w:szCs w:val="36"/>
      <w:lang w:eastAsia="lv-LV"/>
    </w:rPr>
  </w:style>
  <w:style w:type="character" w:customStyle="1" w:styleId="mw-headline">
    <w:name w:val="mw-headline"/>
    <w:basedOn w:val="DefaultParagraphFont"/>
    <w:rsid w:val="005676B6"/>
  </w:style>
  <w:style w:type="character" w:styleId="Hyperlink">
    <w:name w:val="Hyperlink"/>
    <w:basedOn w:val="DefaultParagraphFont"/>
    <w:uiPriority w:val="99"/>
    <w:semiHidden/>
    <w:unhideWhenUsed/>
    <w:rsid w:val="005676B6"/>
    <w:rPr>
      <w:color w:val="0000FF"/>
      <w:u w:val="single"/>
    </w:rPr>
  </w:style>
  <w:style w:type="character" w:customStyle="1" w:styleId="mw-editsection">
    <w:name w:val="mw-editsection"/>
    <w:basedOn w:val="DefaultParagraphFont"/>
    <w:rsid w:val="005676B6"/>
  </w:style>
  <w:style w:type="character" w:customStyle="1" w:styleId="mw-editsection-bracket">
    <w:name w:val="mw-editsection-bracket"/>
    <w:basedOn w:val="DefaultParagraphFont"/>
    <w:rsid w:val="005676B6"/>
  </w:style>
  <w:style w:type="character" w:customStyle="1" w:styleId="mw-editsection-divider">
    <w:name w:val="mw-editsection-divider"/>
    <w:basedOn w:val="DefaultParagraphFont"/>
    <w:rsid w:val="005676B6"/>
  </w:style>
  <w:style w:type="paragraph" w:styleId="NormalWeb">
    <w:name w:val="Normal (Web)"/>
    <w:basedOn w:val="Normal"/>
    <w:uiPriority w:val="99"/>
    <w:semiHidden/>
    <w:unhideWhenUsed/>
    <w:rsid w:val="005676B6"/>
    <w:pPr>
      <w:spacing w:before="100" w:beforeAutospacing="1" w:after="100" w:afterAutospacing="1"/>
    </w:pPr>
  </w:style>
  <w:style w:type="paragraph" w:styleId="FootnoteText">
    <w:name w:val="footnote text"/>
    <w:basedOn w:val="Normal"/>
    <w:link w:val="FootnoteTextChar"/>
    <w:uiPriority w:val="99"/>
    <w:semiHidden/>
    <w:unhideWhenUsed/>
    <w:rsid w:val="00856B68"/>
    <w:rPr>
      <w:sz w:val="20"/>
      <w:szCs w:val="20"/>
    </w:rPr>
  </w:style>
  <w:style w:type="character" w:customStyle="1" w:styleId="FootnoteTextChar">
    <w:name w:val="Footnote Text Char"/>
    <w:basedOn w:val="DefaultParagraphFont"/>
    <w:link w:val="FootnoteText"/>
    <w:uiPriority w:val="99"/>
    <w:semiHidden/>
    <w:rsid w:val="00856B6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56B68"/>
    <w:rPr>
      <w:vertAlign w:val="superscript"/>
    </w:rPr>
  </w:style>
  <w:style w:type="paragraph" w:styleId="Header">
    <w:name w:val="header"/>
    <w:basedOn w:val="Normal"/>
    <w:link w:val="HeaderChar"/>
    <w:uiPriority w:val="99"/>
    <w:unhideWhenUsed/>
    <w:rsid w:val="00F05371"/>
    <w:pPr>
      <w:tabs>
        <w:tab w:val="center" w:pos="4153"/>
        <w:tab w:val="right" w:pos="8306"/>
      </w:tabs>
    </w:pPr>
  </w:style>
  <w:style w:type="character" w:customStyle="1" w:styleId="HeaderChar">
    <w:name w:val="Header Char"/>
    <w:basedOn w:val="DefaultParagraphFont"/>
    <w:link w:val="Header"/>
    <w:uiPriority w:val="99"/>
    <w:rsid w:val="00F0537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05371"/>
    <w:pPr>
      <w:tabs>
        <w:tab w:val="center" w:pos="4153"/>
        <w:tab w:val="right" w:pos="8306"/>
      </w:tabs>
    </w:pPr>
  </w:style>
  <w:style w:type="character" w:customStyle="1" w:styleId="FooterChar">
    <w:name w:val="Footer Char"/>
    <w:basedOn w:val="DefaultParagraphFont"/>
    <w:link w:val="Footer"/>
    <w:uiPriority w:val="99"/>
    <w:rsid w:val="00F05371"/>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B3AC7"/>
    <w:rPr>
      <w:sz w:val="16"/>
      <w:szCs w:val="16"/>
    </w:rPr>
  </w:style>
  <w:style w:type="paragraph" w:styleId="CommentText">
    <w:name w:val="annotation text"/>
    <w:basedOn w:val="Normal"/>
    <w:link w:val="CommentTextChar"/>
    <w:uiPriority w:val="99"/>
    <w:semiHidden/>
    <w:unhideWhenUsed/>
    <w:rsid w:val="00CB3AC7"/>
    <w:rPr>
      <w:sz w:val="20"/>
      <w:szCs w:val="20"/>
    </w:rPr>
  </w:style>
  <w:style w:type="character" w:customStyle="1" w:styleId="CommentTextChar">
    <w:name w:val="Comment Text Char"/>
    <w:basedOn w:val="DefaultParagraphFont"/>
    <w:link w:val="CommentText"/>
    <w:uiPriority w:val="99"/>
    <w:semiHidden/>
    <w:rsid w:val="00CB3AC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3AC7"/>
    <w:rPr>
      <w:b/>
      <w:bCs/>
    </w:rPr>
  </w:style>
  <w:style w:type="character" w:customStyle="1" w:styleId="CommentSubjectChar">
    <w:name w:val="Comment Subject Char"/>
    <w:basedOn w:val="CommentTextChar"/>
    <w:link w:val="CommentSubject"/>
    <w:uiPriority w:val="99"/>
    <w:semiHidden/>
    <w:rsid w:val="00CB3AC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B3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AC7"/>
    <w:rPr>
      <w:rFonts w:ascii="Segoe UI" w:eastAsia="Times New Roman" w:hAnsi="Segoe UI" w:cs="Segoe UI"/>
      <w:sz w:val="18"/>
      <w:szCs w:val="18"/>
      <w:lang w:eastAsia="lv-LV"/>
    </w:rPr>
  </w:style>
  <w:style w:type="paragraph" w:styleId="Revision">
    <w:name w:val="Revision"/>
    <w:hidden/>
    <w:uiPriority w:val="99"/>
    <w:semiHidden/>
    <w:rsid w:val="00DE655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84EA9-CACC-43AA-B8E3-9284ABCE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15947</Words>
  <Characters>9091</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 Annija Andrejsone</dc:creator>
  <cp:keywords/>
  <dc:description/>
  <cp:lastModifiedBy>CIV Ilona Tiesniece</cp:lastModifiedBy>
  <cp:revision>2</cp:revision>
  <cp:lastPrinted>2023-03-24T08:17:00Z</cp:lastPrinted>
  <dcterms:created xsi:type="dcterms:W3CDTF">2023-10-05T11:09:00Z</dcterms:created>
  <dcterms:modified xsi:type="dcterms:W3CDTF">2023-10-05T11:09:00Z</dcterms:modified>
</cp:coreProperties>
</file>