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5CCC6" w14:textId="4FCEA52F" w:rsidR="00E922F1" w:rsidRDefault="00E922F1" w:rsidP="00E922F1">
      <w:pPr>
        <w:jc w:val="right"/>
        <w:outlineLvl w:val="0"/>
        <w:rPr>
          <w:sz w:val="28"/>
          <w:szCs w:val="28"/>
        </w:rPr>
      </w:pPr>
      <w:r>
        <w:rPr>
          <w:sz w:val="28"/>
          <w:szCs w:val="28"/>
        </w:rPr>
        <w:t>APSTIPRINĀTS</w:t>
      </w:r>
      <w:r>
        <w:rPr>
          <w:sz w:val="28"/>
          <w:szCs w:val="28"/>
        </w:rPr>
        <w:br/>
      </w:r>
      <w:r w:rsidR="00F54D98">
        <w:rPr>
          <w:sz w:val="28"/>
          <w:szCs w:val="28"/>
        </w:rPr>
        <w:t xml:space="preserve">ar </w:t>
      </w:r>
      <w:bookmarkStart w:id="0" w:name="_GoBack"/>
      <w:bookmarkEnd w:id="0"/>
      <w:r w:rsidR="005A6523">
        <w:rPr>
          <w:sz w:val="28"/>
          <w:szCs w:val="28"/>
        </w:rPr>
        <w:t>NAA rektora</w:t>
      </w:r>
    </w:p>
    <w:p w14:paraId="55859048" w14:textId="2B86885A" w:rsidR="00714454" w:rsidRDefault="00C32FE7" w:rsidP="005A6523">
      <w:pPr>
        <w:spacing w:after="240"/>
        <w:jc w:val="right"/>
        <w:outlineLvl w:val="0"/>
        <w:rPr>
          <w:sz w:val="28"/>
          <w:szCs w:val="28"/>
        </w:rPr>
      </w:pPr>
      <w:r>
        <w:rPr>
          <w:sz w:val="28"/>
          <w:szCs w:val="28"/>
        </w:rPr>
        <w:t>_________</w:t>
      </w:r>
      <w:r w:rsidR="00E922F1" w:rsidRPr="005A2DFA">
        <w:rPr>
          <w:sz w:val="28"/>
          <w:szCs w:val="28"/>
        </w:rPr>
        <w:t>pavēli Nr.</w:t>
      </w:r>
      <w:r>
        <w:rPr>
          <w:sz w:val="28"/>
          <w:szCs w:val="28"/>
        </w:rPr>
        <w:t>___</w:t>
      </w:r>
    </w:p>
    <w:p w14:paraId="7FFD072C" w14:textId="77777777" w:rsidR="00D61117" w:rsidRPr="00C8040E" w:rsidRDefault="00D61117" w:rsidP="00342AEB">
      <w:pPr>
        <w:jc w:val="center"/>
        <w:outlineLvl w:val="0"/>
        <w:rPr>
          <w:b/>
          <w:sz w:val="28"/>
          <w:szCs w:val="28"/>
        </w:rPr>
      </w:pPr>
      <w:r w:rsidRPr="00C8040E">
        <w:rPr>
          <w:b/>
          <w:sz w:val="28"/>
          <w:szCs w:val="28"/>
        </w:rPr>
        <w:t>LATVIJAS</w:t>
      </w:r>
      <w:r w:rsidR="00342AEB" w:rsidRPr="00C8040E">
        <w:rPr>
          <w:b/>
          <w:sz w:val="28"/>
          <w:szCs w:val="28"/>
        </w:rPr>
        <w:t xml:space="preserve"> </w:t>
      </w:r>
      <w:r w:rsidRPr="00C8040E">
        <w:rPr>
          <w:b/>
          <w:sz w:val="28"/>
          <w:szCs w:val="28"/>
        </w:rPr>
        <w:t>NACIONĀLĀS AIZSARDZĪBAS AKADĒMIJAS</w:t>
      </w:r>
    </w:p>
    <w:p w14:paraId="29092E34" w14:textId="77777777" w:rsidR="00D61117" w:rsidRPr="00C725F1" w:rsidRDefault="00D61117" w:rsidP="00D61117">
      <w:pPr>
        <w:jc w:val="center"/>
        <w:outlineLvl w:val="0"/>
        <w:rPr>
          <w:b/>
          <w:sz w:val="28"/>
          <w:szCs w:val="28"/>
        </w:rPr>
      </w:pPr>
      <w:r w:rsidRPr="00C725F1">
        <w:rPr>
          <w:b/>
          <w:sz w:val="28"/>
          <w:szCs w:val="28"/>
        </w:rPr>
        <w:t xml:space="preserve">UZŅEMŠANAS NOTEIKUMI </w:t>
      </w:r>
    </w:p>
    <w:p w14:paraId="603E473F" w14:textId="10D67038" w:rsidR="00D61117" w:rsidRPr="00C725F1" w:rsidRDefault="00240550" w:rsidP="005A6523">
      <w:pPr>
        <w:spacing w:after="240"/>
        <w:jc w:val="center"/>
        <w:outlineLvl w:val="0"/>
        <w:rPr>
          <w:b/>
          <w:sz w:val="28"/>
          <w:szCs w:val="28"/>
        </w:rPr>
      </w:pPr>
      <w:r>
        <w:rPr>
          <w:b/>
          <w:sz w:val="28"/>
          <w:szCs w:val="28"/>
        </w:rPr>
        <w:t>201</w:t>
      </w:r>
      <w:r w:rsidR="00C32FE7">
        <w:rPr>
          <w:b/>
          <w:sz w:val="28"/>
          <w:szCs w:val="28"/>
        </w:rPr>
        <w:t>9</w:t>
      </w:r>
      <w:r w:rsidR="0075374A">
        <w:rPr>
          <w:b/>
          <w:sz w:val="28"/>
          <w:szCs w:val="28"/>
        </w:rPr>
        <w:t>./</w:t>
      </w:r>
      <w:r>
        <w:rPr>
          <w:b/>
          <w:sz w:val="28"/>
          <w:szCs w:val="28"/>
        </w:rPr>
        <w:t>20</w:t>
      </w:r>
      <w:r w:rsidR="00C32FE7">
        <w:rPr>
          <w:b/>
          <w:sz w:val="28"/>
          <w:szCs w:val="28"/>
        </w:rPr>
        <w:t>20</w:t>
      </w:r>
      <w:r w:rsidR="00D61117" w:rsidRPr="00C725F1">
        <w:rPr>
          <w:b/>
          <w:sz w:val="28"/>
          <w:szCs w:val="28"/>
        </w:rPr>
        <w:t>.</w:t>
      </w:r>
      <w:r>
        <w:rPr>
          <w:b/>
          <w:sz w:val="28"/>
          <w:szCs w:val="28"/>
        </w:rPr>
        <w:t xml:space="preserve"> </w:t>
      </w:r>
      <w:r w:rsidR="00D61117" w:rsidRPr="00C725F1">
        <w:rPr>
          <w:b/>
          <w:sz w:val="28"/>
          <w:szCs w:val="28"/>
        </w:rPr>
        <w:t>studiju gad</w:t>
      </w:r>
      <w:r w:rsidR="00423C19">
        <w:rPr>
          <w:b/>
          <w:sz w:val="28"/>
          <w:szCs w:val="28"/>
        </w:rPr>
        <w:t>am</w:t>
      </w:r>
    </w:p>
    <w:p w14:paraId="48C74D20" w14:textId="77777777" w:rsidR="00D61117" w:rsidRPr="00342AEB" w:rsidRDefault="00D61117" w:rsidP="00D61117">
      <w:pPr>
        <w:jc w:val="right"/>
        <w:rPr>
          <w:i/>
        </w:rPr>
      </w:pPr>
      <w:r w:rsidRPr="00342AEB">
        <w:rPr>
          <w:i/>
        </w:rPr>
        <w:t xml:space="preserve">Izdoti saskaņā ar Augstskolu likuma </w:t>
      </w:r>
    </w:p>
    <w:p w14:paraId="20E6A489" w14:textId="77777777" w:rsidR="00567E52" w:rsidRPr="00342AEB" w:rsidRDefault="00D61117" w:rsidP="00714454">
      <w:pPr>
        <w:jc w:val="right"/>
        <w:rPr>
          <w:i/>
        </w:rPr>
      </w:pPr>
      <w:r w:rsidRPr="00342AEB">
        <w:rPr>
          <w:i/>
        </w:rPr>
        <w:t>46.panta otro daļu</w:t>
      </w:r>
      <w:r w:rsidR="00342AEB">
        <w:rPr>
          <w:i/>
        </w:rPr>
        <w:t xml:space="preserve"> </w:t>
      </w:r>
    </w:p>
    <w:p w14:paraId="4B42E26D" w14:textId="77777777" w:rsidR="00D61117" w:rsidRPr="00C725F1" w:rsidRDefault="00D61117" w:rsidP="00D61117">
      <w:pPr>
        <w:pStyle w:val="NormalWeb"/>
        <w:jc w:val="center"/>
        <w:outlineLvl w:val="0"/>
        <w:rPr>
          <w:rFonts w:ascii="Times New Roman" w:hAnsi="Times New Roman"/>
          <w:color w:val="auto"/>
          <w:sz w:val="28"/>
          <w:szCs w:val="28"/>
        </w:rPr>
      </w:pPr>
      <w:r w:rsidRPr="00C725F1">
        <w:rPr>
          <w:rFonts w:ascii="Times New Roman" w:hAnsi="Times New Roman"/>
          <w:b/>
          <w:color w:val="auto"/>
          <w:sz w:val="28"/>
          <w:szCs w:val="28"/>
        </w:rPr>
        <w:t>I. Vispārīgie noteikumi</w:t>
      </w:r>
    </w:p>
    <w:p w14:paraId="5FF55473" w14:textId="77777777" w:rsidR="00567E52" w:rsidRDefault="00567E52" w:rsidP="005A6523">
      <w:pPr>
        <w:pStyle w:val="NormalWeb"/>
        <w:spacing w:before="0" w:beforeAutospacing="0" w:after="240" w:afterAutospacing="0"/>
        <w:ind w:firstLine="567"/>
        <w:jc w:val="both"/>
        <w:rPr>
          <w:rFonts w:ascii="Times New Roman" w:hAnsi="Times New Roman"/>
          <w:color w:val="auto"/>
          <w:sz w:val="28"/>
          <w:szCs w:val="28"/>
        </w:rPr>
      </w:pPr>
      <w:r>
        <w:rPr>
          <w:rFonts w:ascii="Times New Roman" w:hAnsi="Times New Roman"/>
          <w:color w:val="auto"/>
          <w:sz w:val="28"/>
          <w:szCs w:val="28"/>
        </w:rPr>
        <w:t xml:space="preserve">1. </w:t>
      </w:r>
      <w:r w:rsidR="00D61117" w:rsidRPr="00440AF5">
        <w:rPr>
          <w:rFonts w:ascii="Times New Roman" w:hAnsi="Times New Roman"/>
          <w:color w:val="auto"/>
          <w:sz w:val="28"/>
          <w:szCs w:val="28"/>
        </w:rPr>
        <w:t xml:space="preserve">Latvijas Nacionālā aizsardzības akadēmija (turpmāk – NAA) ir Latvijas Republikas valsts augstākās izglītības un zinātnes iestāde, kas savas darbības mērķus sasniedz, īstenojot profesionālās studiju programmas un veicot zinātniskās pētniecības darbību militārajā un </w:t>
      </w:r>
      <w:r w:rsidR="00FE51F8" w:rsidRPr="00440AF5">
        <w:rPr>
          <w:rFonts w:ascii="Times New Roman" w:hAnsi="Times New Roman"/>
          <w:color w:val="auto"/>
          <w:sz w:val="28"/>
          <w:szCs w:val="28"/>
        </w:rPr>
        <w:t xml:space="preserve">ar </w:t>
      </w:r>
      <w:r w:rsidR="00D61117" w:rsidRPr="00440AF5">
        <w:rPr>
          <w:rFonts w:ascii="Times New Roman" w:hAnsi="Times New Roman"/>
          <w:color w:val="auto"/>
          <w:sz w:val="28"/>
          <w:szCs w:val="28"/>
        </w:rPr>
        <w:t>valsts drošību un aizsardzību saistītajā</w:t>
      </w:r>
      <w:r w:rsidR="00F75518" w:rsidRPr="00440AF5">
        <w:rPr>
          <w:rFonts w:ascii="Times New Roman" w:hAnsi="Times New Roman"/>
          <w:color w:val="auto"/>
          <w:sz w:val="28"/>
          <w:szCs w:val="28"/>
        </w:rPr>
        <w:t xml:space="preserve"> jomā</w:t>
      </w:r>
      <w:r w:rsidR="00D61117" w:rsidRPr="00440AF5">
        <w:rPr>
          <w:rFonts w:ascii="Times New Roman" w:hAnsi="Times New Roman"/>
          <w:color w:val="auto"/>
          <w:sz w:val="28"/>
          <w:szCs w:val="28"/>
        </w:rPr>
        <w:t>. NAA profesionālās studijas paredzētas profesionālās kvalifikācijas iegūšanai, lai sagatavotu virsniekus dienestam Nacionālajos bruņotajos spēkos (turpmāk – NBS).</w:t>
      </w:r>
    </w:p>
    <w:p w14:paraId="11A1B3BE" w14:textId="07214143" w:rsidR="00714454" w:rsidRDefault="00714454" w:rsidP="005A6523">
      <w:pPr>
        <w:pStyle w:val="NormalWeb"/>
        <w:spacing w:before="0" w:beforeAutospacing="0" w:after="240" w:afterAutospacing="0"/>
        <w:ind w:firstLine="567"/>
        <w:jc w:val="both"/>
        <w:rPr>
          <w:rFonts w:ascii="Times New Roman" w:hAnsi="Times New Roman"/>
          <w:color w:val="auto"/>
          <w:sz w:val="28"/>
          <w:szCs w:val="28"/>
        </w:rPr>
      </w:pPr>
      <w:r>
        <w:rPr>
          <w:rFonts w:ascii="Times New Roman" w:hAnsi="Times New Roman"/>
          <w:color w:val="auto"/>
          <w:sz w:val="28"/>
          <w:szCs w:val="28"/>
        </w:rPr>
        <w:t xml:space="preserve">2. </w:t>
      </w:r>
      <w:r w:rsidRPr="00440AF5">
        <w:rPr>
          <w:rFonts w:ascii="Times New Roman" w:hAnsi="Times New Roman"/>
          <w:color w:val="auto"/>
          <w:sz w:val="28"/>
          <w:szCs w:val="28"/>
        </w:rPr>
        <w:t xml:space="preserve">Noteikumi nosaka kārtību, kādā kandidāti tiek uzņemti NAA studiju programmās </w:t>
      </w:r>
      <w:r w:rsidR="00240550" w:rsidRPr="00440AF5">
        <w:rPr>
          <w:rFonts w:ascii="Times New Roman" w:hAnsi="Times New Roman"/>
          <w:color w:val="auto"/>
          <w:sz w:val="28"/>
          <w:szCs w:val="28"/>
        </w:rPr>
        <w:t>201</w:t>
      </w:r>
      <w:r w:rsidR="00BD3F56">
        <w:rPr>
          <w:rFonts w:ascii="Times New Roman" w:hAnsi="Times New Roman"/>
          <w:color w:val="auto"/>
          <w:sz w:val="28"/>
          <w:szCs w:val="28"/>
        </w:rPr>
        <w:t>9</w:t>
      </w:r>
      <w:r w:rsidRPr="00440AF5">
        <w:rPr>
          <w:rFonts w:ascii="Times New Roman" w:hAnsi="Times New Roman"/>
          <w:color w:val="auto"/>
          <w:sz w:val="28"/>
          <w:szCs w:val="28"/>
        </w:rPr>
        <w:t>./</w:t>
      </w:r>
      <w:r w:rsidR="00240550" w:rsidRPr="00440AF5">
        <w:rPr>
          <w:rFonts w:ascii="Times New Roman" w:hAnsi="Times New Roman"/>
          <w:color w:val="auto"/>
          <w:sz w:val="28"/>
          <w:szCs w:val="28"/>
        </w:rPr>
        <w:t>20</w:t>
      </w:r>
      <w:r w:rsidR="00BD3F56">
        <w:rPr>
          <w:rFonts w:ascii="Times New Roman" w:hAnsi="Times New Roman"/>
          <w:color w:val="auto"/>
          <w:sz w:val="28"/>
          <w:szCs w:val="28"/>
        </w:rPr>
        <w:t>20</w:t>
      </w:r>
      <w:r w:rsidRPr="00440AF5">
        <w:rPr>
          <w:rFonts w:ascii="Times New Roman" w:hAnsi="Times New Roman"/>
          <w:color w:val="auto"/>
          <w:sz w:val="28"/>
          <w:szCs w:val="28"/>
        </w:rPr>
        <w:t>.</w:t>
      </w:r>
      <w:r w:rsidR="007932DB">
        <w:rPr>
          <w:rFonts w:ascii="Times New Roman" w:hAnsi="Times New Roman"/>
          <w:color w:val="auto"/>
          <w:sz w:val="28"/>
          <w:szCs w:val="28"/>
        </w:rPr>
        <w:t xml:space="preserve"> </w:t>
      </w:r>
      <w:r w:rsidRPr="00440AF5">
        <w:rPr>
          <w:rFonts w:ascii="Times New Roman" w:hAnsi="Times New Roman"/>
          <w:color w:val="auto"/>
          <w:sz w:val="28"/>
          <w:szCs w:val="28"/>
        </w:rPr>
        <w:t>studiju gadā.</w:t>
      </w:r>
    </w:p>
    <w:p w14:paraId="5C7CFE60" w14:textId="77777777" w:rsidR="00714454" w:rsidRDefault="00714454" w:rsidP="005A6523">
      <w:pPr>
        <w:pStyle w:val="NormalWeb"/>
        <w:spacing w:before="0" w:beforeAutospacing="0" w:after="240" w:afterAutospacing="0"/>
        <w:ind w:firstLine="567"/>
        <w:jc w:val="both"/>
        <w:rPr>
          <w:rFonts w:ascii="Times New Roman" w:hAnsi="Times New Roman"/>
          <w:color w:val="auto"/>
          <w:sz w:val="28"/>
          <w:szCs w:val="28"/>
        </w:rPr>
      </w:pPr>
      <w:r>
        <w:rPr>
          <w:rFonts w:ascii="Times New Roman" w:hAnsi="Times New Roman"/>
          <w:color w:val="auto"/>
          <w:sz w:val="28"/>
          <w:szCs w:val="28"/>
        </w:rPr>
        <w:t xml:space="preserve">3. </w:t>
      </w:r>
      <w:r w:rsidRPr="00440AF5">
        <w:rPr>
          <w:rFonts w:ascii="Times New Roman" w:hAnsi="Times New Roman"/>
          <w:color w:val="auto"/>
          <w:sz w:val="28"/>
          <w:szCs w:val="28"/>
        </w:rPr>
        <w:t>Studiju vietu skaits tiek noteikts saskaņā ar NBS komandiera apstiprināto virsnieku sagatavošanas plānu un Aizsardzības ministrijas Personāla attīstības un izglītības padomes sēdes lēmumu.</w:t>
      </w:r>
    </w:p>
    <w:p w14:paraId="6A8C8AE3" w14:textId="51363A14" w:rsidR="00E1678C" w:rsidRDefault="00D92481" w:rsidP="005A6523">
      <w:pPr>
        <w:pStyle w:val="NormalWeb"/>
        <w:spacing w:before="0" w:beforeAutospacing="0" w:after="240" w:afterAutospacing="0"/>
        <w:ind w:firstLine="567"/>
        <w:jc w:val="both"/>
        <w:rPr>
          <w:rFonts w:ascii="Times New Roman" w:hAnsi="Times New Roman"/>
          <w:color w:val="auto"/>
          <w:sz w:val="28"/>
          <w:szCs w:val="28"/>
        </w:rPr>
      </w:pPr>
      <w:r>
        <w:rPr>
          <w:rFonts w:ascii="Times New Roman" w:hAnsi="Times New Roman"/>
          <w:color w:val="auto"/>
          <w:sz w:val="28"/>
          <w:szCs w:val="28"/>
        </w:rPr>
        <w:t>4</w:t>
      </w:r>
      <w:r w:rsidR="00E1678C">
        <w:rPr>
          <w:rFonts w:ascii="Times New Roman" w:hAnsi="Times New Roman"/>
          <w:color w:val="auto"/>
          <w:sz w:val="28"/>
          <w:szCs w:val="28"/>
        </w:rPr>
        <w:t>.</w:t>
      </w:r>
      <w:r w:rsidR="00E1678C" w:rsidRPr="00440AF5">
        <w:rPr>
          <w:rFonts w:ascii="Times New Roman" w:hAnsi="Times New Roman"/>
          <w:color w:val="auto"/>
          <w:sz w:val="28"/>
          <w:szCs w:val="28"/>
        </w:rPr>
        <w:t xml:space="preserve"> Uzņemšana studijām NAA notiek atlases kārtībā, pamatojoties uz Augstskolu likum</w:t>
      </w:r>
      <w:r w:rsidR="00F55E2C">
        <w:rPr>
          <w:rFonts w:ascii="Times New Roman" w:hAnsi="Times New Roman"/>
          <w:color w:val="auto"/>
          <w:sz w:val="28"/>
          <w:szCs w:val="28"/>
        </w:rPr>
        <w:t>a</w:t>
      </w:r>
      <w:r w:rsidR="00E1678C" w:rsidRPr="00440AF5">
        <w:rPr>
          <w:rFonts w:ascii="Times New Roman" w:hAnsi="Times New Roman"/>
          <w:color w:val="auto"/>
          <w:sz w:val="28"/>
          <w:szCs w:val="28"/>
        </w:rPr>
        <w:t>, Militārā dienesta likuma un citu saistošo normatīvo aktu prasībām.</w:t>
      </w:r>
    </w:p>
    <w:p w14:paraId="528C6824" w14:textId="3708DA40" w:rsidR="00734DE0" w:rsidRPr="005A6523" w:rsidRDefault="00D92481" w:rsidP="005A6523">
      <w:pPr>
        <w:pStyle w:val="NormalWeb"/>
        <w:spacing w:before="0" w:beforeAutospacing="0" w:after="240" w:afterAutospacing="0"/>
        <w:ind w:firstLine="567"/>
        <w:jc w:val="both"/>
        <w:rPr>
          <w:rFonts w:ascii="Times New Roman" w:hAnsi="Times New Roman"/>
          <w:i/>
          <w:color w:val="auto"/>
          <w:sz w:val="28"/>
          <w:szCs w:val="28"/>
        </w:rPr>
      </w:pPr>
      <w:r>
        <w:rPr>
          <w:rFonts w:ascii="Times New Roman" w:hAnsi="Times New Roman"/>
          <w:color w:val="auto"/>
          <w:sz w:val="28"/>
          <w:szCs w:val="28"/>
        </w:rPr>
        <w:t>5</w:t>
      </w:r>
      <w:r w:rsidR="00567E52">
        <w:rPr>
          <w:rFonts w:ascii="Times New Roman" w:hAnsi="Times New Roman"/>
          <w:color w:val="auto"/>
          <w:sz w:val="28"/>
          <w:szCs w:val="28"/>
        </w:rPr>
        <w:t xml:space="preserve">. </w:t>
      </w:r>
      <w:r w:rsidR="00734DE0" w:rsidRPr="00734DE0">
        <w:rPr>
          <w:rFonts w:ascii="Times New Roman" w:hAnsi="Times New Roman"/>
          <w:b/>
          <w:color w:val="auto"/>
          <w:sz w:val="28"/>
          <w:szCs w:val="28"/>
        </w:rPr>
        <w:t>NAA studiju virzien</w:t>
      </w:r>
      <w:r w:rsidR="00734DE0">
        <w:rPr>
          <w:rFonts w:ascii="Times New Roman" w:hAnsi="Times New Roman"/>
          <w:b/>
          <w:color w:val="auto"/>
          <w:sz w:val="28"/>
          <w:szCs w:val="28"/>
        </w:rPr>
        <w:t>a akreditācija</w:t>
      </w:r>
      <w:r w:rsidR="00415AE2">
        <w:rPr>
          <w:rFonts w:ascii="Times New Roman" w:hAnsi="Times New Roman"/>
          <w:b/>
          <w:color w:val="auto"/>
          <w:sz w:val="28"/>
          <w:szCs w:val="28"/>
        </w:rPr>
        <w:t>.</w:t>
      </w:r>
      <w:r w:rsidR="00734DE0">
        <w:rPr>
          <w:rFonts w:ascii="Times New Roman" w:hAnsi="Times New Roman"/>
          <w:b/>
          <w:color w:val="auto"/>
          <w:sz w:val="28"/>
          <w:szCs w:val="28"/>
        </w:rPr>
        <w:t xml:space="preserve"> </w:t>
      </w:r>
      <w:r w:rsidR="00734DE0">
        <w:rPr>
          <w:rFonts w:ascii="Times New Roman" w:hAnsi="Times New Roman"/>
          <w:color w:val="auto"/>
          <w:sz w:val="28"/>
          <w:szCs w:val="28"/>
        </w:rPr>
        <w:t xml:space="preserve">Studiju virziens “Militārā aizsardzība” </w:t>
      </w:r>
      <w:r w:rsidR="00734DE0" w:rsidRPr="0050402B">
        <w:rPr>
          <w:rFonts w:ascii="Times New Roman" w:hAnsi="Times New Roman"/>
          <w:color w:val="auto"/>
          <w:sz w:val="28"/>
          <w:szCs w:val="28"/>
        </w:rPr>
        <w:t>akreditēts līdz 20</w:t>
      </w:r>
      <w:r w:rsidR="00C27923" w:rsidRPr="0050402B">
        <w:rPr>
          <w:rFonts w:ascii="Times New Roman" w:hAnsi="Times New Roman"/>
          <w:color w:val="auto"/>
          <w:sz w:val="28"/>
          <w:szCs w:val="28"/>
        </w:rPr>
        <w:t>23</w:t>
      </w:r>
      <w:r w:rsidR="00734DE0" w:rsidRPr="0050402B">
        <w:rPr>
          <w:rFonts w:ascii="Times New Roman" w:hAnsi="Times New Roman"/>
          <w:color w:val="auto"/>
          <w:sz w:val="28"/>
          <w:szCs w:val="28"/>
        </w:rPr>
        <w:t>.</w:t>
      </w:r>
      <w:r w:rsidR="007932DB" w:rsidRPr="0050402B">
        <w:rPr>
          <w:rFonts w:ascii="Times New Roman" w:hAnsi="Times New Roman"/>
          <w:color w:val="auto"/>
          <w:sz w:val="28"/>
          <w:szCs w:val="28"/>
        </w:rPr>
        <w:t xml:space="preserve"> </w:t>
      </w:r>
      <w:r w:rsidR="00734DE0" w:rsidRPr="0050402B">
        <w:rPr>
          <w:rFonts w:ascii="Times New Roman" w:hAnsi="Times New Roman"/>
          <w:color w:val="auto"/>
          <w:sz w:val="28"/>
          <w:szCs w:val="28"/>
        </w:rPr>
        <w:t xml:space="preserve">gada </w:t>
      </w:r>
      <w:r w:rsidR="00C27923" w:rsidRPr="0050402B">
        <w:rPr>
          <w:rFonts w:ascii="Times New Roman" w:hAnsi="Times New Roman"/>
          <w:color w:val="auto"/>
          <w:sz w:val="28"/>
          <w:szCs w:val="28"/>
        </w:rPr>
        <w:t>31</w:t>
      </w:r>
      <w:r w:rsidR="00734DE0" w:rsidRPr="0050402B">
        <w:rPr>
          <w:rFonts w:ascii="Times New Roman" w:hAnsi="Times New Roman"/>
          <w:color w:val="auto"/>
          <w:sz w:val="28"/>
          <w:szCs w:val="28"/>
        </w:rPr>
        <w:t>.</w:t>
      </w:r>
      <w:r w:rsidR="007932DB" w:rsidRPr="0050402B">
        <w:rPr>
          <w:rFonts w:ascii="Times New Roman" w:hAnsi="Times New Roman"/>
          <w:color w:val="auto"/>
          <w:sz w:val="28"/>
          <w:szCs w:val="28"/>
        </w:rPr>
        <w:t xml:space="preserve"> </w:t>
      </w:r>
      <w:r w:rsidR="00C27923" w:rsidRPr="0050402B">
        <w:rPr>
          <w:rFonts w:ascii="Times New Roman" w:hAnsi="Times New Roman"/>
          <w:color w:val="auto"/>
          <w:sz w:val="28"/>
          <w:szCs w:val="28"/>
        </w:rPr>
        <w:t>decembri</w:t>
      </w:r>
      <w:r w:rsidR="00734DE0" w:rsidRPr="0050402B">
        <w:rPr>
          <w:rFonts w:ascii="Times New Roman" w:hAnsi="Times New Roman"/>
          <w:color w:val="auto"/>
          <w:sz w:val="28"/>
          <w:szCs w:val="28"/>
        </w:rPr>
        <w:t>m, akreditācijas lapa</w:t>
      </w:r>
      <w:r w:rsidR="00E1678C" w:rsidRPr="0050402B">
        <w:rPr>
          <w:rFonts w:ascii="Times New Roman" w:hAnsi="Times New Roman"/>
          <w:color w:val="auto"/>
          <w:sz w:val="28"/>
          <w:szCs w:val="28"/>
        </w:rPr>
        <w:t>s Nr.</w:t>
      </w:r>
      <w:r w:rsidR="00734DE0" w:rsidRPr="0050402B">
        <w:rPr>
          <w:rFonts w:ascii="Times New Roman" w:hAnsi="Times New Roman"/>
          <w:color w:val="auto"/>
          <w:sz w:val="28"/>
          <w:szCs w:val="28"/>
        </w:rPr>
        <w:t>290.</w:t>
      </w:r>
    </w:p>
    <w:p w14:paraId="39EFD5AD" w14:textId="77777777" w:rsidR="00734DE0" w:rsidRPr="0050402B" w:rsidRDefault="00D92481"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6</w:t>
      </w:r>
      <w:r w:rsidR="00734DE0" w:rsidRPr="0050402B">
        <w:rPr>
          <w:rFonts w:ascii="Times New Roman" w:hAnsi="Times New Roman"/>
          <w:color w:val="auto"/>
          <w:sz w:val="28"/>
          <w:szCs w:val="28"/>
        </w:rPr>
        <w:t xml:space="preserve">. </w:t>
      </w:r>
      <w:r w:rsidR="00734DE0" w:rsidRPr="0050402B">
        <w:rPr>
          <w:rFonts w:ascii="Times New Roman" w:hAnsi="Times New Roman"/>
          <w:b/>
          <w:color w:val="auto"/>
          <w:sz w:val="28"/>
          <w:szCs w:val="28"/>
        </w:rPr>
        <w:t>NAA īstenojamās studiju programmas</w:t>
      </w:r>
      <w:r w:rsidR="00415AE2" w:rsidRPr="0050402B">
        <w:rPr>
          <w:rFonts w:ascii="Times New Roman" w:hAnsi="Times New Roman"/>
          <w:color w:val="auto"/>
          <w:sz w:val="28"/>
          <w:szCs w:val="28"/>
        </w:rPr>
        <w:t>.</w:t>
      </w:r>
      <w:r w:rsidR="00734DE0" w:rsidRPr="0050402B">
        <w:rPr>
          <w:rFonts w:ascii="Times New Roman" w:hAnsi="Times New Roman"/>
          <w:color w:val="auto"/>
          <w:sz w:val="28"/>
          <w:szCs w:val="28"/>
        </w:rPr>
        <w:t xml:space="preserve"> Studiju virziena “Militārā aizsardzība” ietvaros NAA </w:t>
      </w:r>
      <w:r w:rsidR="00415AE2" w:rsidRPr="0050402B">
        <w:rPr>
          <w:rFonts w:ascii="Times New Roman" w:hAnsi="Times New Roman"/>
          <w:color w:val="auto"/>
          <w:sz w:val="28"/>
          <w:szCs w:val="28"/>
        </w:rPr>
        <w:t>īsteno</w:t>
      </w:r>
      <w:r w:rsidR="00734DE0" w:rsidRPr="0050402B">
        <w:rPr>
          <w:rFonts w:ascii="Times New Roman" w:hAnsi="Times New Roman"/>
          <w:color w:val="auto"/>
          <w:sz w:val="28"/>
          <w:szCs w:val="28"/>
        </w:rPr>
        <w:t>:</w:t>
      </w:r>
    </w:p>
    <w:p w14:paraId="40E5322D" w14:textId="77777777" w:rsidR="00734DE0" w:rsidRPr="0050402B" w:rsidRDefault="00D92481"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6</w:t>
      </w:r>
      <w:r w:rsidR="00734DE0" w:rsidRPr="0050402B">
        <w:rPr>
          <w:rFonts w:ascii="Times New Roman" w:hAnsi="Times New Roman"/>
          <w:color w:val="auto"/>
          <w:sz w:val="28"/>
          <w:szCs w:val="28"/>
        </w:rPr>
        <w:t>.1. otrā līmeņa profesionālās augstākās izglītības programmu “Komandējošā sastāva virsnieks” (programmas kods:</w:t>
      </w:r>
      <w:r w:rsidR="00E41492" w:rsidRPr="0050402B">
        <w:rPr>
          <w:rFonts w:ascii="Times New Roman" w:hAnsi="Times New Roman"/>
          <w:color w:val="auto"/>
          <w:sz w:val="28"/>
          <w:szCs w:val="28"/>
        </w:rPr>
        <w:t xml:space="preserve"> 4686</w:t>
      </w:r>
      <w:r w:rsidR="00415AE2" w:rsidRPr="0050402B">
        <w:rPr>
          <w:rFonts w:ascii="Times New Roman" w:hAnsi="Times New Roman"/>
          <w:color w:val="auto"/>
          <w:sz w:val="28"/>
          <w:szCs w:val="28"/>
        </w:rPr>
        <w:t>2</w:t>
      </w:r>
      <w:r w:rsidR="00E41492" w:rsidRPr="0050402B">
        <w:rPr>
          <w:rFonts w:ascii="Times New Roman" w:hAnsi="Times New Roman"/>
          <w:color w:val="auto"/>
          <w:sz w:val="28"/>
          <w:szCs w:val="28"/>
        </w:rPr>
        <w:t xml:space="preserve">), piešķirot </w:t>
      </w:r>
      <w:r w:rsidR="00734DE0" w:rsidRPr="0050402B">
        <w:rPr>
          <w:rFonts w:ascii="Times New Roman" w:hAnsi="Times New Roman"/>
          <w:color w:val="auto"/>
          <w:sz w:val="28"/>
          <w:szCs w:val="28"/>
        </w:rPr>
        <w:t>kvalifikāciju “leitnants”;</w:t>
      </w:r>
    </w:p>
    <w:p w14:paraId="33C2CA81" w14:textId="77777777" w:rsidR="00734DE0" w:rsidRPr="0050402B" w:rsidRDefault="00D92481"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6</w:t>
      </w:r>
      <w:r w:rsidR="00734DE0" w:rsidRPr="0050402B">
        <w:rPr>
          <w:rFonts w:ascii="Times New Roman" w:hAnsi="Times New Roman"/>
          <w:color w:val="auto"/>
          <w:sz w:val="28"/>
          <w:szCs w:val="28"/>
        </w:rPr>
        <w:t xml:space="preserve">.2. </w:t>
      </w:r>
      <w:r w:rsidR="00E41492" w:rsidRPr="0050402B">
        <w:rPr>
          <w:rFonts w:ascii="Times New Roman" w:hAnsi="Times New Roman"/>
          <w:color w:val="auto"/>
          <w:sz w:val="28"/>
          <w:szCs w:val="28"/>
        </w:rPr>
        <w:t>profesionālā bakalaura studiju programmu “Sauszemes spēku militārā vadība” (programmas kods: 42863), piešķirot bakalaura grādu Sauszemes spēku militārajā vadībā un kvalifikāciju “leitnants”;</w:t>
      </w:r>
    </w:p>
    <w:p w14:paraId="52DF8EC1" w14:textId="77777777" w:rsidR="00E41492" w:rsidRPr="0050402B" w:rsidRDefault="00D92481"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6</w:t>
      </w:r>
      <w:r w:rsidR="00E41492" w:rsidRPr="0050402B">
        <w:rPr>
          <w:rFonts w:ascii="Times New Roman" w:hAnsi="Times New Roman"/>
          <w:color w:val="auto"/>
          <w:sz w:val="28"/>
          <w:szCs w:val="28"/>
        </w:rPr>
        <w:t>.3. profesionālā bakalaura studiju programmu “Gaisa spēku militārā vadība” (programmas kods: 42863), piešķirot bakalaura grādu Gaisa spēku militārajā vadībā un kvalifikāciju “leitnants”;</w:t>
      </w:r>
    </w:p>
    <w:p w14:paraId="65745E6C" w14:textId="77777777" w:rsidR="00E41492" w:rsidRPr="0050402B" w:rsidRDefault="00D92481"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6</w:t>
      </w:r>
      <w:r w:rsidR="00E41492" w:rsidRPr="0050402B">
        <w:rPr>
          <w:rFonts w:ascii="Times New Roman" w:hAnsi="Times New Roman"/>
          <w:color w:val="auto"/>
          <w:sz w:val="28"/>
          <w:szCs w:val="28"/>
        </w:rPr>
        <w:t>.4. profesionālā bakalaura studiju programmu “Jūras spēku militārā vadība” (programmas kods: 42863), piešķirot bakalaura grādu Jūras spēku militārajā vadībā un kvalifikāciju “leitnants”;</w:t>
      </w:r>
    </w:p>
    <w:p w14:paraId="3C574D0C" w14:textId="506C580D" w:rsidR="00E41492" w:rsidRPr="0050402B" w:rsidRDefault="00D92481" w:rsidP="005A6523">
      <w:pPr>
        <w:pStyle w:val="NormalWeb"/>
        <w:spacing w:before="0" w:beforeAutospacing="0" w:after="24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6</w:t>
      </w:r>
      <w:r w:rsidR="00E41492" w:rsidRPr="0050402B">
        <w:rPr>
          <w:rFonts w:ascii="Times New Roman" w:hAnsi="Times New Roman"/>
          <w:color w:val="auto"/>
          <w:sz w:val="28"/>
          <w:szCs w:val="28"/>
        </w:rPr>
        <w:t>.5. profesionālā maģistra studiju programmu “</w:t>
      </w:r>
      <w:r w:rsidR="007441AC" w:rsidRPr="0050402B">
        <w:rPr>
          <w:rFonts w:ascii="Times New Roman" w:hAnsi="Times New Roman"/>
          <w:color w:val="auto"/>
          <w:sz w:val="28"/>
          <w:szCs w:val="28"/>
        </w:rPr>
        <w:t>M</w:t>
      </w:r>
      <w:r w:rsidR="00E41492" w:rsidRPr="0050402B">
        <w:rPr>
          <w:rFonts w:ascii="Times New Roman" w:hAnsi="Times New Roman"/>
          <w:color w:val="auto"/>
          <w:sz w:val="28"/>
          <w:szCs w:val="28"/>
        </w:rPr>
        <w:t>ilitārā vadība un drošība” (programmas kods: 47863), piešķirot maģistra grādu militārajā vadībā un drošībā.</w:t>
      </w:r>
    </w:p>
    <w:p w14:paraId="603BFE0E" w14:textId="3DD93B51" w:rsidR="00E41492" w:rsidRPr="0050402B" w:rsidRDefault="00D92481"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lastRenderedPageBreak/>
        <w:t>7</w:t>
      </w:r>
      <w:r w:rsidR="00E41492" w:rsidRPr="0050402B">
        <w:rPr>
          <w:rFonts w:ascii="Times New Roman" w:hAnsi="Times New Roman"/>
          <w:color w:val="auto"/>
          <w:sz w:val="28"/>
          <w:szCs w:val="28"/>
        </w:rPr>
        <w:t xml:space="preserve">. </w:t>
      </w:r>
      <w:r w:rsidR="00E41492" w:rsidRPr="0050402B">
        <w:rPr>
          <w:rFonts w:ascii="Times New Roman" w:hAnsi="Times New Roman"/>
          <w:b/>
          <w:color w:val="auto"/>
          <w:sz w:val="28"/>
          <w:szCs w:val="28"/>
        </w:rPr>
        <w:t xml:space="preserve">Studiju programmas </w:t>
      </w:r>
      <w:r w:rsidR="00714454" w:rsidRPr="0050402B">
        <w:rPr>
          <w:rFonts w:ascii="Times New Roman" w:hAnsi="Times New Roman"/>
          <w:b/>
          <w:color w:val="auto"/>
          <w:sz w:val="28"/>
          <w:szCs w:val="28"/>
        </w:rPr>
        <w:t xml:space="preserve">kredītpunktu skaits un studiju </w:t>
      </w:r>
      <w:r w:rsidR="00E41492" w:rsidRPr="0050402B">
        <w:rPr>
          <w:rFonts w:ascii="Times New Roman" w:hAnsi="Times New Roman"/>
          <w:b/>
          <w:color w:val="auto"/>
          <w:sz w:val="28"/>
          <w:szCs w:val="28"/>
        </w:rPr>
        <w:t>ilgums</w:t>
      </w:r>
      <w:r w:rsidR="005A6523">
        <w:rPr>
          <w:rFonts w:ascii="Times New Roman" w:hAnsi="Times New Roman"/>
          <w:color w:val="auto"/>
          <w:sz w:val="28"/>
          <w:szCs w:val="28"/>
        </w:rPr>
        <w:t>:</w:t>
      </w:r>
    </w:p>
    <w:p w14:paraId="788E5026" w14:textId="77777777" w:rsidR="00E41492" w:rsidRPr="0050402B" w:rsidRDefault="00D92481"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7</w:t>
      </w:r>
      <w:r w:rsidR="00E41492" w:rsidRPr="0050402B">
        <w:rPr>
          <w:rFonts w:ascii="Times New Roman" w:hAnsi="Times New Roman"/>
          <w:color w:val="auto"/>
          <w:sz w:val="28"/>
          <w:szCs w:val="28"/>
        </w:rPr>
        <w:t xml:space="preserve">.1. otrā līmeņa profesionālās augstākās izglītības programmu “Komandējošā sastāva virsnieks” </w:t>
      </w:r>
      <w:r w:rsidR="00714454" w:rsidRPr="0050402B">
        <w:rPr>
          <w:rFonts w:ascii="Times New Roman" w:hAnsi="Times New Roman"/>
          <w:color w:val="auto"/>
          <w:sz w:val="28"/>
          <w:szCs w:val="28"/>
        </w:rPr>
        <w:t>– 52 KP; 1gads un 3 mēneši;</w:t>
      </w:r>
    </w:p>
    <w:p w14:paraId="06A5C5AF" w14:textId="2AFBF1B3" w:rsidR="00E41492" w:rsidRPr="0050402B" w:rsidRDefault="00D92481"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7</w:t>
      </w:r>
      <w:r w:rsidR="00E41492" w:rsidRPr="0050402B">
        <w:rPr>
          <w:rFonts w:ascii="Times New Roman" w:hAnsi="Times New Roman"/>
          <w:color w:val="auto"/>
          <w:sz w:val="28"/>
          <w:szCs w:val="28"/>
        </w:rPr>
        <w:t xml:space="preserve">.2. profesionālā bakalaura studiju programmu “Sauszemes spēku militārā vadība” </w:t>
      </w:r>
      <w:r w:rsidR="00714454" w:rsidRPr="0050402B">
        <w:rPr>
          <w:rFonts w:ascii="Times New Roman" w:hAnsi="Times New Roman"/>
          <w:color w:val="auto"/>
          <w:sz w:val="28"/>
          <w:szCs w:val="28"/>
        </w:rPr>
        <w:t>– 1</w:t>
      </w:r>
      <w:r w:rsidR="00704858" w:rsidRPr="0050402B">
        <w:rPr>
          <w:rFonts w:ascii="Times New Roman" w:hAnsi="Times New Roman"/>
          <w:color w:val="auto"/>
          <w:sz w:val="28"/>
          <w:szCs w:val="28"/>
        </w:rPr>
        <w:t>60</w:t>
      </w:r>
      <w:r w:rsidR="00714454" w:rsidRPr="0050402B">
        <w:rPr>
          <w:rFonts w:ascii="Times New Roman" w:hAnsi="Times New Roman"/>
          <w:color w:val="auto"/>
          <w:sz w:val="28"/>
          <w:szCs w:val="28"/>
        </w:rPr>
        <w:t xml:space="preserve"> KP; </w:t>
      </w:r>
      <w:r w:rsidR="00736EC8" w:rsidRPr="0050402B">
        <w:rPr>
          <w:rFonts w:ascii="Times New Roman" w:hAnsi="Times New Roman"/>
          <w:color w:val="auto"/>
          <w:sz w:val="28"/>
          <w:szCs w:val="28"/>
        </w:rPr>
        <w:t xml:space="preserve">4 </w:t>
      </w:r>
      <w:r w:rsidR="00714454" w:rsidRPr="0050402B">
        <w:rPr>
          <w:rFonts w:ascii="Times New Roman" w:hAnsi="Times New Roman"/>
          <w:color w:val="auto"/>
          <w:sz w:val="28"/>
          <w:szCs w:val="28"/>
        </w:rPr>
        <w:t>gadi;</w:t>
      </w:r>
    </w:p>
    <w:p w14:paraId="209D7210" w14:textId="77777777" w:rsidR="00E41492" w:rsidRPr="0050402B" w:rsidRDefault="00D92481"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7</w:t>
      </w:r>
      <w:r w:rsidR="00E41492" w:rsidRPr="0050402B">
        <w:rPr>
          <w:rFonts w:ascii="Times New Roman" w:hAnsi="Times New Roman"/>
          <w:color w:val="auto"/>
          <w:sz w:val="28"/>
          <w:szCs w:val="28"/>
        </w:rPr>
        <w:t xml:space="preserve">.3. profesionālā bakalaura studiju programmu “Gaisa spēku militārā vadība” </w:t>
      </w:r>
      <w:r w:rsidR="00714454" w:rsidRPr="0050402B">
        <w:rPr>
          <w:rFonts w:ascii="Times New Roman" w:hAnsi="Times New Roman"/>
          <w:color w:val="auto"/>
          <w:sz w:val="28"/>
          <w:szCs w:val="28"/>
        </w:rPr>
        <w:t xml:space="preserve">– 180 KP; </w:t>
      </w:r>
      <w:r w:rsidR="00736EC8" w:rsidRPr="0050402B">
        <w:rPr>
          <w:rFonts w:ascii="Times New Roman" w:hAnsi="Times New Roman"/>
          <w:color w:val="auto"/>
          <w:sz w:val="28"/>
          <w:szCs w:val="28"/>
        </w:rPr>
        <w:t xml:space="preserve">4 </w:t>
      </w:r>
      <w:r w:rsidR="00714454" w:rsidRPr="0050402B">
        <w:rPr>
          <w:rFonts w:ascii="Times New Roman" w:hAnsi="Times New Roman"/>
          <w:color w:val="auto"/>
          <w:sz w:val="28"/>
          <w:szCs w:val="28"/>
        </w:rPr>
        <w:t>gadi un 6 mēneši;</w:t>
      </w:r>
    </w:p>
    <w:p w14:paraId="532D9F16" w14:textId="77777777" w:rsidR="00E41492" w:rsidRPr="0050402B" w:rsidRDefault="00D92481"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7</w:t>
      </w:r>
      <w:r w:rsidR="00E41492" w:rsidRPr="0050402B">
        <w:rPr>
          <w:rFonts w:ascii="Times New Roman" w:hAnsi="Times New Roman"/>
          <w:color w:val="auto"/>
          <w:sz w:val="28"/>
          <w:szCs w:val="28"/>
        </w:rPr>
        <w:t xml:space="preserve">.4. profesionālā bakalaura studiju programmu “Jūras spēku militārā vadība” </w:t>
      </w:r>
      <w:r w:rsidR="00714454" w:rsidRPr="0050402B">
        <w:rPr>
          <w:rFonts w:ascii="Times New Roman" w:hAnsi="Times New Roman"/>
          <w:color w:val="auto"/>
          <w:sz w:val="28"/>
          <w:szCs w:val="28"/>
        </w:rPr>
        <w:t xml:space="preserve">– 180 KP; </w:t>
      </w:r>
      <w:r w:rsidR="00736EC8" w:rsidRPr="0050402B">
        <w:rPr>
          <w:rFonts w:ascii="Times New Roman" w:hAnsi="Times New Roman"/>
          <w:color w:val="auto"/>
          <w:sz w:val="28"/>
          <w:szCs w:val="28"/>
        </w:rPr>
        <w:t xml:space="preserve">4 </w:t>
      </w:r>
      <w:r w:rsidR="00714454" w:rsidRPr="0050402B">
        <w:rPr>
          <w:rFonts w:ascii="Times New Roman" w:hAnsi="Times New Roman"/>
          <w:color w:val="auto"/>
          <w:sz w:val="28"/>
          <w:szCs w:val="28"/>
        </w:rPr>
        <w:t>gadi un 6 mēneši;</w:t>
      </w:r>
    </w:p>
    <w:p w14:paraId="183CEF94" w14:textId="0AE70FDC" w:rsidR="00E41492" w:rsidRPr="0050402B" w:rsidRDefault="00D92481" w:rsidP="005A6523">
      <w:pPr>
        <w:pStyle w:val="NormalWeb"/>
        <w:spacing w:before="0" w:beforeAutospacing="0" w:after="24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7</w:t>
      </w:r>
      <w:r w:rsidR="00E41492" w:rsidRPr="0050402B">
        <w:rPr>
          <w:rFonts w:ascii="Times New Roman" w:hAnsi="Times New Roman"/>
          <w:color w:val="auto"/>
          <w:sz w:val="28"/>
          <w:szCs w:val="28"/>
        </w:rPr>
        <w:t>.5. profesionālā maģistra studiju programmu “</w:t>
      </w:r>
      <w:r w:rsidR="00E32C64" w:rsidRPr="0050402B">
        <w:rPr>
          <w:rFonts w:ascii="Times New Roman" w:hAnsi="Times New Roman"/>
          <w:color w:val="auto"/>
          <w:sz w:val="28"/>
          <w:szCs w:val="28"/>
        </w:rPr>
        <w:t>M</w:t>
      </w:r>
      <w:r w:rsidR="00E41492" w:rsidRPr="0050402B">
        <w:rPr>
          <w:rFonts w:ascii="Times New Roman" w:hAnsi="Times New Roman"/>
          <w:color w:val="auto"/>
          <w:sz w:val="28"/>
          <w:szCs w:val="28"/>
        </w:rPr>
        <w:t xml:space="preserve">ilitārā vadība un drošība” </w:t>
      </w:r>
      <w:r w:rsidR="00714454" w:rsidRPr="0050402B">
        <w:rPr>
          <w:rFonts w:ascii="Times New Roman" w:hAnsi="Times New Roman"/>
          <w:color w:val="auto"/>
          <w:sz w:val="28"/>
          <w:szCs w:val="28"/>
        </w:rPr>
        <w:t>– 60 KP; 1gad</w:t>
      </w:r>
      <w:r w:rsidR="00E1678C" w:rsidRPr="0050402B">
        <w:rPr>
          <w:rFonts w:ascii="Times New Roman" w:hAnsi="Times New Roman"/>
          <w:color w:val="auto"/>
          <w:sz w:val="28"/>
          <w:szCs w:val="28"/>
        </w:rPr>
        <w:t>s</w:t>
      </w:r>
      <w:r w:rsidR="00714454" w:rsidRPr="0050402B">
        <w:rPr>
          <w:rFonts w:ascii="Times New Roman" w:hAnsi="Times New Roman"/>
          <w:color w:val="auto"/>
          <w:sz w:val="28"/>
          <w:szCs w:val="28"/>
        </w:rPr>
        <w:t xml:space="preserve"> un </w:t>
      </w:r>
      <w:r w:rsidR="00415AE2" w:rsidRPr="0050402B">
        <w:rPr>
          <w:rFonts w:ascii="Times New Roman" w:hAnsi="Times New Roman"/>
          <w:color w:val="auto"/>
          <w:sz w:val="28"/>
          <w:szCs w:val="28"/>
        </w:rPr>
        <w:t>6</w:t>
      </w:r>
      <w:r w:rsidR="00714454" w:rsidRPr="0050402B">
        <w:rPr>
          <w:rFonts w:ascii="Times New Roman" w:hAnsi="Times New Roman"/>
          <w:color w:val="auto"/>
          <w:sz w:val="28"/>
          <w:szCs w:val="28"/>
        </w:rPr>
        <w:t xml:space="preserve"> mēneši.</w:t>
      </w:r>
    </w:p>
    <w:p w14:paraId="7A38D745" w14:textId="57744F8C" w:rsidR="008122DA"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8</w:t>
      </w:r>
      <w:r w:rsidR="00567E52" w:rsidRPr="0050402B">
        <w:rPr>
          <w:rFonts w:ascii="Times New Roman" w:hAnsi="Times New Roman"/>
          <w:color w:val="auto"/>
          <w:sz w:val="28"/>
          <w:szCs w:val="28"/>
        </w:rPr>
        <w:t xml:space="preserve">. </w:t>
      </w:r>
      <w:r w:rsidR="00D92481" w:rsidRPr="0050402B">
        <w:rPr>
          <w:rFonts w:ascii="Times New Roman" w:hAnsi="Times New Roman"/>
          <w:b/>
          <w:color w:val="auto"/>
          <w:sz w:val="28"/>
          <w:szCs w:val="28"/>
        </w:rPr>
        <w:t>Pirmsstudiju posms.</w:t>
      </w:r>
      <w:r w:rsidR="00D92481" w:rsidRPr="0050402B">
        <w:rPr>
          <w:rFonts w:ascii="Times New Roman" w:hAnsi="Times New Roman"/>
          <w:color w:val="auto"/>
          <w:sz w:val="28"/>
          <w:szCs w:val="28"/>
        </w:rPr>
        <w:t xml:space="preserve"> </w:t>
      </w:r>
      <w:r w:rsidR="00D61117" w:rsidRPr="0050402B">
        <w:rPr>
          <w:rFonts w:ascii="Times New Roman" w:hAnsi="Times New Roman"/>
          <w:color w:val="auto"/>
          <w:sz w:val="28"/>
          <w:szCs w:val="28"/>
        </w:rPr>
        <w:t xml:space="preserve">Pirms </w:t>
      </w:r>
      <w:r w:rsidR="008122DA" w:rsidRPr="0050402B">
        <w:rPr>
          <w:rFonts w:ascii="Times New Roman" w:hAnsi="Times New Roman"/>
          <w:color w:val="auto"/>
          <w:sz w:val="28"/>
          <w:szCs w:val="28"/>
        </w:rPr>
        <w:t>imatrikulēšanas</w:t>
      </w:r>
      <w:r w:rsidR="00567E52" w:rsidRPr="0050402B">
        <w:rPr>
          <w:rFonts w:ascii="Times New Roman" w:hAnsi="Times New Roman"/>
          <w:color w:val="auto"/>
          <w:sz w:val="28"/>
          <w:szCs w:val="28"/>
        </w:rPr>
        <w:t xml:space="preserve"> NAA </w:t>
      </w:r>
      <w:r w:rsidR="00D61117" w:rsidRPr="0050402B">
        <w:rPr>
          <w:rFonts w:ascii="Times New Roman" w:hAnsi="Times New Roman"/>
          <w:color w:val="auto"/>
          <w:sz w:val="28"/>
          <w:szCs w:val="28"/>
        </w:rPr>
        <w:t xml:space="preserve">visiem </w:t>
      </w:r>
      <w:r w:rsidR="00316AFF" w:rsidRPr="0050402B">
        <w:rPr>
          <w:rFonts w:ascii="Times New Roman" w:hAnsi="Times New Roman"/>
          <w:color w:val="auto"/>
          <w:sz w:val="28"/>
          <w:szCs w:val="28"/>
        </w:rPr>
        <w:t>Apvienotā štāba Mobilizācijas un rekrutēšanas pārvaldes rekrutēšanas un atlases centra</w:t>
      </w:r>
      <w:r w:rsidR="00316AFF" w:rsidRPr="0050402B">
        <w:rPr>
          <w:rFonts w:ascii="Times New Roman" w:hAnsi="Times New Roman"/>
          <w:i/>
          <w:color w:val="auto"/>
          <w:sz w:val="28"/>
          <w:szCs w:val="28"/>
        </w:rPr>
        <w:t xml:space="preserve"> </w:t>
      </w:r>
      <w:r w:rsidR="002572C6" w:rsidRPr="0050402B">
        <w:rPr>
          <w:rFonts w:ascii="Times New Roman" w:hAnsi="Times New Roman"/>
          <w:color w:val="auto"/>
          <w:sz w:val="28"/>
          <w:szCs w:val="28"/>
        </w:rPr>
        <w:t xml:space="preserve">(turpmāk – RAC) </w:t>
      </w:r>
      <w:r w:rsidR="00D61117" w:rsidRPr="0050402B">
        <w:rPr>
          <w:rFonts w:ascii="Times New Roman" w:hAnsi="Times New Roman"/>
          <w:color w:val="auto"/>
          <w:sz w:val="28"/>
          <w:szCs w:val="28"/>
        </w:rPr>
        <w:t>atlasītajiem kandidātiem</w:t>
      </w:r>
      <w:r w:rsidR="008122DA" w:rsidRPr="0050402B">
        <w:rPr>
          <w:rFonts w:ascii="Times New Roman" w:hAnsi="Times New Roman"/>
          <w:color w:val="auto"/>
          <w:sz w:val="28"/>
          <w:szCs w:val="28"/>
        </w:rPr>
        <w:t xml:space="preserve"> jāpabeidz pirmsstudiju </w:t>
      </w:r>
      <w:r w:rsidR="00180BB6" w:rsidRPr="0050402B">
        <w:rPr>
          <w:rFonts w:ascii="Times New Roman" w:hAnsi="Times New Roman"/>
          <w:color w:val="auto"/>
          <w:sz w:val="28"/>
          <w:szCs w:val="28"/>
        </w:rPr>
        <w:t>kursi</w:t>
      </w:r>
      <w:r w:rsidR="008122DA" w:rsidRPr="0050402B">
        <w:rPr>
          <w:rFonts w:ascii="Times New Roman" w:hAnsi="Times New Roman"/>
          <w:color w:val="auto"/>
          <w:sz w:val="28"/>
          <w:szCs w:val="28"/>
        </w:rPr>
        <w:t>:</w:t>
      </w:r>
    </w:p>
    <w:p w14:paraId="71A76215" w14:textId="6A37F6D3" w:rsidR="008122DA" w:rsidRPr="0050402B" w:rsidRDefault="00E30D06" w:rsidP="00EF000D">
      <w:pPr>
        <w:pStyle w:val="NormalWeb"/>
        <w:tabs>
          <w:tab w:val="left" w:pos="426"/>
        </w:tabs>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 xml:space="preserve">8.1. </w:t>
      </w:r>
      <w:r w:rsidR="0064429F" w:rsidRPr="0050402B">
        <w:rPr>
          <w:rFonts w:ascii="Times New Roman" w:hAnsi="Times New Roman"/>
          <w:color w:val="auto"/>
          <w:sz w:val="28"/>
          <w:szCs w:val="28"/>
        </w:rPr>
        <w:t>NBS K</w:t>
      </w:r>
      <w:r w:rsidR="00031096" w:rsidRPr="0050402B">
        <w:rPr>
          <w:rFonts w:ascii="Times New Roman" w:hAnsi="Times New Roman"/>
          <w:color w:val="auto"/>
          <w:sz w:val="28"/>
          <w:szCs w:val="28"/>
        </w:rPr>
        <w:t>ājnieku skolā</w:t>
      </w:r>
      <w:r w:rsidR="0064429F" w:rsidRPr="0050402B">
        <w:rPr>
          <w:rFonts w:ascii="Times New Roman" w:hAnsi="Times New Roman"/>
          <w:color w:val="auto"/>
          <w:sz w:val="28"/>
          <w:szCs w:val="28"/>
        </w:rPr>
        <w:t xml:space="preserve"> (13 nedēļas) un NBS I</w:t>
      </w:r>
      <w:r w:rsidR="00031096" w:rsidRPr="0050402B">
        <w:rPr>
          <w:rFonts w:ascii="Times New Roman" w:hAnsi="Times New Roman"/>
          <w:color w:val="auto"/>
          <w:sz w:val="28"/>
          <w:szCs w:val="28"/>
        </w:rPr>
        <w:t>nstruktoru skolā</w:t>
      </w:r>
      <w:r w:rsidR="0064429F" w:rsidRPr="0050402B">
        <w:rPr>
          <w:rFonts w:ascii="Times New Roman" w:hAnsi="Times New Roman"/>
          <w:color w:val="auto"/>
          <w:sz w:val="28"/>
          <w:szCs w:val="28"/>
        </w:rPr>
        <w:t xml:space="preserve"> (</w:t>
      </w:r>
      <w:r w:rsidR="00D46225" w:rsidRPr="0050402B">
        <w:rPr>
          <w:rFonts w:ascii="Times New Roman" w:hAnsi="Times New Roman"/>
          <w:color w:val="auto"/>
          <w:sz w:val="28"/>
          <w:szCs w:val="28"/>
        </w:rPr>
        <w:t>1</w:t>
      </w:r>
      <w:r w:rsidR="008122DA" w:rsidRPr="0050402B">
        <w:rPr>
          <w:rFonts w:ascii="Times New Roman" w:hAnsi="Times New Roman"/>
          <w:color w:val="auto"/>
          <w:sz w:val="28"/>
          <w:szCs w:val="28"/>
        </w:rPr>
        <w:t xml:space="preserve">6 nedēļas), t.i., no </w:t>
      </w:r>
      <w:r w:rsidR="00240550" w:rsidRPr="0050402B">
        <w:rPr>
          <w:rFonts w:ascii="Times New Roman" w:hAnsi="Times New Roman"/>
          <w:color w:val="auto"/>
          <w:sz w:val="28"/>
          <w:szCs w:val="28"/>
        </w:rPr>
        <w:t>201</w:t>
      </w:r>
      <w:r w:rsidR="00C32FE7" w:rsidRPr="0050402B">
        <w:rPr>
          <w:rFonts w:ascii="Times New Roman" w:hAnsi="Times New Roman"/>
          <w:color w:val="auto"/>
          <w:sz w:val="28"/>
          <w:szCs w:val="28"/>
        </w:rPr>
        <w:t>9</w:t>
      </w:r>
      <w:r w:rsidR="008122DA" w:rsidRPr="0050402B">
        <w:rPr>
          <w:rFonts w:ascii="Times New Roman" w:hAnsi="Times New Roman"/>
          <w:color w:val="auto"/>
          <w:sz w:val="28"/>
          <w:szCs w:val="28"/>
        </w:rPr>
        <w:t>.</w:t>
      </w:r>
      <w:r w:rsidR="00AD4096" w:rsidRPr="0050402B">
        <w:rPr>
          <w:rFonts w:ascii="Times New Roman" w:hAnsi="Times New Roman"/>
          <w:color w:val="auto"/>
          <w:sz w:val="28"/>
          <w:szCs w:val="28"/>
        </w:rPr>
        <w:t xml:space="preserve"> </w:t>
      </w:r>
      <w:r w:rsidR="008122DA" w:rsidRPr="0050402B">
        <w:rPr>
          <w:rFonts w:ascii="Times New Roman" w:hAnsi="Times New Roman"/>
          <w:color w:val="auto"/>
          <w:sz w:val="28"/>
          <w:szCs w:val="28"/>
        </w:rPr>
        <w:t xml:space="preserve">gada septembra līdz </w:t>
      </w:r>
      <w:r w:rsidR="00240550" w:rsidRPr="0050402B">
        <w:rPr>
          <w:rFonts w:ascii="Times New Roman" w:hAnsi="Times New Roman"/>
          <w:color w:val="auto"/>
          <w:sz w:val="28"/>
          <w:szCs w:val="28"/>
        </w:rPr>
        <w:t>20</w:t>
      </w:r>
      <w:r w:rsidR="00C32FE7" w:rsidRPr="0050402B">
        <w:rPr>
          <w:rFonts w:ascii="Times New Roman" w:hAnsi="Times New Roman"/>
          <w:color w:val="auto"/>
          <w:sz w:val="28"/>
          <w:szCs w:val="28"/>
        </w:rPr>
        <w:t>20</w:t>
      </w:r>
      <w:r w:rsidR="008122DA" w:rsidRPr="0050402B">
        <w:rPr>
          <w:rFonts w:ascii="Times New Roman" w:hAnsi="Times New Roman"/>
          <w:color w:val="auto"/>
          <w:sz w:val="28"/>
          <w:szCs w:val="28"/>
        </w:rPr>
        <w:t>.</w:t>
      </w:r>
      <w:r w:rsidR="00AD4096" w:rsidRPr="0050402B">
        <w:rPr>
          <w:rFonts w:ascii="Times New Roman" w:hAnsi="Times New Roman"/>
          <w:color w:val="auto"/>
          <w:sz w:val="28"/>
          <w:szCs w:val="28"/>
        </w:rPr>
        <w:t xml:space="preserve"> </w:t>
      </w:r>
      <w:r w:rsidR="008122DA" w:rsidRPr="0050402B">
        <w:rPr>
          <w:rFonts w:ascii="Times New Roman" w:hAnsi="Times New Roman"/>
          <w:color w:val="auto"/>
          <w:sz w:val="28"/>
          <w:szCs w:val="28"/>
        </w:rPr>
        <w:t>gada maijam – kandidātiem uz otrā līmeņa profesionālās augstākās izglītības studiju programmu;</w:t>
      </w:r>
    </w:p>
    <w:p w14:paraId="3D6AAEC0" w14:textId="341503C9" w:rsidR="008122DA" w:rsidRPr="0050402B" w:rsidRDefault="00E30D06" w:rsidP="005A6523">
      <w:pPr>
        <w:pStyle w:val="NormalWeb"/>
        <w:tabs>
          <w:tab w:val="left" w:pos="426"/>
        </w:tabs>
        <w:spacing w:before="0" w:beforeAutospacing="0" w:after="24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 xml:space="preserve">8.2. </w:t>
      </w:r>
      <w:r w:rsidR="008122DA" w:rsidRPr="0050402B">
        <w:rPr>
          <w:rFonts w:ascii="Times New Roman" w:hAnsi="Times New Roman"/>
          <w:color w:val="auto"/>
          <w:sz w:val="28"/>
          <w:szCs w:val="28"/>
        </w:rPr>
        <w:t>NBS K</w:t>
      </w:r>
      <w:r w:rsidR="00031096" w:rsidRPr="0050402B">
        <w:rPr>
          <w:rFonts w:ascii="Times New Roman" w:hAnsi="Times New Roman"/>
          <w:color w:val="auto"/>
          <w:sz w:val="28"/>
          <w:szCs w:val="28"/>
        </w:rPr>
        <w:t>ājnieku skolā</w:t>
      </w:r>
      <w:r w:rsidR="008122DA" w:rsidRPr="0050402B">
        <w:rPr>
          <w:rFonts w:ascii="Times New Roman" w:hAnsi="Times New Roman"/>
          <w:color w:val="auto"/>
          <w:sz w:val="28"/>
          <w:szCs w:val="28"/>
        </w:rPr>
        <w:t xml:space="preserve"> (13 nedēļas) un NBS I</w:t>
      </w:r>
      <w:r w:rsidR="00031096" w:rsidRPr="0050402B">
        <w:rPr>
          <w:rFonts w:ascii="Times New Roman" w:hAnsi="Times New Roman"/>
          <w:color w:val="auto"/>
          <w:sz w:val="28"/>
          <w:szCs w:val="28"/>
        </w:rPr>
        <w:t>nstruktoru skolā</w:t>
      </w:r>
      <w:r w:rsidR="008122DA" w:rsidRPr="0050402B">
        <w:rPr>
          <w:rFonts w:ascii="Times New Roman" w:hAnsi="Times New Roman"/>
          <w:color w:val="auto"/>
          <w:sz w:val="28"/>
          <w:szCs w:val="28"/>
        </w:rPr>
        <w:t xml:space="preserve"> (</w:t>
      </w:r>
      <w:r w:rsidR="00D46225" w:rsidRPr="0050402B">
        <w:rPr>
          <w:rFonts w:ascii="Times New Roman" w:hAnsi="Times New Roman"/>
          <w:color w:val="auto"/>
          <w:sz w:val="28"/>
          <w:szCs w:val="28"/>
        </w:rPr>
        <w:t>7</w:t>
      </w:r>
      <w:r w:rsidR="008122DA" w:rsidRPr="0050402B">
        <w:rPr>
          <w:rFonts w:ascii="Times New Roman" w:hAnsi="Times New Roman"/>
          <w:color w:val="auto"/>
          <w:sz w:val="28"/>
          <w:szCs w:val="28"/>
        </w:rPr>
        <w:t xml:space="preserve"> nedēļas)</w:t>
      </w:r>
      <w:r w:rsidR="00180BB6" w:rsidRPr="0050402B">
        <w:rPr>
          <w:rFonts w:ascii="Times New Roman" w:hAnsi="Times New Roman"/>
          <w:color w:val="auto"/>
          <w:sz w:val="28"/>
          <w:szCs w:val="28"/>
        </w:rPr>
        <w:t xml:space="preserve">, t.i., no </w:t>
      </w:r>
      <w:r w:rsidR="00240550" w:rsidRPr="0050402B">
        <w:rPr>
          <w:rFonts w:ascii="Times New Roman" w:hAnsi="Times New Roman"/>
          <w:color w:val="auto"/>
          <w:sz w:val="28"/>
          <w:szCs w:val="28"/>
        </w:rPr>
        <w:t>201</w:t>
      </w:r>
      <w:r w:rsidR="00C32FE7" w:rsidRPr="0050402B">
        <w:rPr>
          <w:rFonts w:ascii="Times New Roman" w:hAnsi="Times New Roman"/>
          <w:color w:val="auto"/>
          <w:sz w:val="28"/>
          <w:szCs w:val="28"/>
        </w:rPr>
        <w:t>9</w:t>
      </w:r>
      <w:r w:rsidR="00180BB6" w:rsidRPr="0050402B">
        <w:rPr>
          <w:rFonts w:ascii="Times New Roman" w:hAnsi="Times New Roman"/>
          <w:color w:val="auto"/>
          <w:sz w:val="28"/>
          <w:szCs w:val="28"/>
        </w:rPr>
        <w:t>.</w:t>
      </w:r>
      <w:r w:rsidR="00AD4096" w:rsidRPr="0050402B">
        <w:rPr>
          <w:rFonts w:ascii="Times New Roman" w:hAnsi="Times New Roman"/>
          <w:color w:val="auto"/>
          <w:sz w:val="28"/>
          <w:szCs w:val="28"/>
        </w:rPr>
        <w:t xml:space="preserve"> </w:t>
      </w:r>
      <w:r w:rsidR="00180BB6" w:rsidRPr="0050402B">
        <w:rPr>
          <w:rFonts w:ascii="Times New Roman" w:hAnsi="Times New Roman"/>
          <w:color w:val="auto"/>
          <w:sz w:val="28"/>
          <w:szCs w:val="28"/>
        </w:rPr>
        <w:t xml:space="preserve">gada septembra līdz </w:t>
      </w:r>
      <w:r w:rsidR="00240550" w:rsidRPr="0050402B">
        <w:rPr>
          <w:rFonts w:ascii="Times New Roman" w:hAnsi="Times New Roman"/>
          <w:color w:val="auto"/>
          <w:sz w:val="28"/>
          <w:szCs w:val="28"/>
        </w:rPr>
        <w:t>20</w:t>
      </w:r>
      <w:r w:rsidR="00C32FE7" w:rsidRPr="0050402B">
        <w:rPr>
          <w:rFonts w:ascii="Times New Roman" w:hAnsi="Times New Roman"/>
          <w:color w:val="auto"/>
          <w:sz w:val="28"/>
          <w:szCs w:val="28"/>
        </w:rPr>
        <w:t>20</w:t>
      </w:r>
      <w:r w:rsidR="00180BB6" w:rsidRPr="0050402B">
        <w:rPr>
          <w:rFonts w:ascii="Times New Roman" w:hAnsi="Times New Roman"/>
          <w:color w:val="auto"/>
          <w:sz w:val="28"/>
          <w:szCs w:val="28"/>
        </w:rPr>
        <w:t>.</w:t>
      </w:r>
      <w:r w:rsidR="00AD4096" w:rsidRPr="0050402B">
        <w:rPr>
          <w:rFonts w:ascii="Times New Roman" w:hAnsi="Times New Roman"/>
          <w:color w:val="auto"/>
          <w:sz w:val="28"/>
          <w:szCs w:val="28"/>
        </w:rPr>
        <w:t xml:space="preserve"> </w:t>
      </w:r>
      <w:r w:rsidR="00180BB6" w:rsidRPr="0050402B">
        <w:rPr>
          <w:rFonts w:ascii="Times New Roman" w:hAnsi="Times New Roman"/>
          <w:color w:val="auto"/>
          <w:sz w:val="28"/>
          <w:szCs w:val="28"/>
        </w:rPr>
        <w:t xml:space="preserve">gada martam </w:t>
      </w:r>
      <w:r w:rsidR="008122DA" w:rsidRPr="0050402B">
        <w:rPr>
          <w:rFonts w:ascii="Times New Roman" w:hAnsi="Times New Roman"/>
          <w:color w:val="auto"/>
          <w:sz w:val="28"/>
          <w:szCs w:val="28"/>
        </w:rPr>
        <w:t xml:space="preserve">– kandidātiem uz </w:t>
      </w:r>
      <w:r w:rsidR="00031096" w:rsidRPr="0050402B">
        <w:rPr>
          <w:rFonts w:ascii="Times New Roman" w:hAnsi="Times New Roman"/>
          <w:color w:val="auto"/>
          <w:sz w:val="28"/>
          <w:szCs w:val="28"/>
        </w:rPr>
        <w:t xml:space="preserve">profesionālo </w:t>
      </w:r>
      <w:r w:rsidR="008122DA" w:rsidRPr="0050402B">
        <w:rPr>
          <w:rFonts w:ascii="Times New Roman" w:hAnsi="Times New Roman"/>
          <w:color w:val="auto"/>
          <w:sz w:val="28"/>
          <w:szCs w:val="28"/>
        </w:rPr>
        <w:t>bakalaura studiju programmu.</w:t>
      </w:r>
    </w:p>
    <w:p w14:paraId="707CFCE9" w14:textId="77777777" w:rsidR="00567E52" w:rsidRPr="0050402B" w:rsidRDefault="00E30D06" w:rsidP="005A6523">
      <w:pPr>
        <w:pStyle w:val="NormalWeb"/>
        <w:spacing w:before="0" w:beforeAutospacing="0" w:after="24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9</w:t>
      </w:r>
      <w:r w:rsidR="00567E52" w:rsidRPr="0050402B">
        <w:rPr>
          <w:rFonts w:ascii="Times New Roman" w:hAnsi="Times New Roman"/>
          <w:color w:val="auto"/>
          <w:sz w:val="28"/>
          <w:szCs w:val="28"/>
        </w:rPr>
        <w:t xml:space="preserve">. </w:t>
      </w:r>
      <w:r w:rsidR="00E1678C" w:rsidRPr="0050402B">
        <w:rPr>
          <w:rFonts w:ascii="Times New Roman" w:hAnsi="Times New Roman"/>
          <w:b/>
          <w:color w:val="auto"/>
          <w:sz w:val="28"/>
          <w:szCs w:val="28"/>
        </w:rPr>
        <w:t>Studiju maksa</w:t>
      </w:r>
      <w:r w:rsidR="00E1678C" w:rsidRPr="0050402B">
        <w:rPr>
          <w:rFonts w:ascii="Times New Roman" w:hAnsi="Times New Roman"/>
          <w:color w:val="auto"/>
          <w:sz w:val="28"/>
          <w:szCs w:val="28"/>
        </w:rPr>
        <w:t>. Studijas NAA tiek apmaksātas no valsts budžeta līdzekļiem. Studējošais mācību laikā saņem atlīdzību – karavīra mēnešalgu un karavīram paredzētās sociālās garantijas – normatīvajos aktos noteiktajā kārtībā un apmērā.</w:t>
      </w:r>
    </w:p>
    <w:p w14:paraId="30D61EBE" w14:textId="77777777" w:rsidR="00180BB6" w:rsidRPr="0050402B" w:rsidRDefault="00D92481"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E30D06" w:rsidRPr="0050402B">
        <w:rPr>
          <w:rFonts w:ascii="Times New Roman" w:hAnsi="Times New Roman"/>
          <w:color w:val="auto"/>
          <w:sz w:val="28"/>
          <w:szCs w:val="28"/>
        </w:rPr>
        <w:t>0</w:t>
      </w:r>
      <w:r w:rsidRPr="0050402B">
        <w:rPr>
          <w:rFonts w:ascii="Times New Roman" w:hAnsi="Times New Roman"/>
          <w:color w:val="auto"/>
          <w:sz w:val="28"/>
          <w:szCs w:val="28"/>
        </w:rPr>
        <w:t xml:space="preserve">. </w:t>
      </w:r>
      <w:r w:rsidRPr="0050402B">
        <w:rPr>
          <w:rFonts w:ascii="Times New Roman" w:hAnsi="Times New Roman"/>
          <w:b/>
          <w:color w:val="auto"/>
          <w:sz w:val="28"/>
          <w:szCs w:val="28"/>
        </w:rPr>
        <w:t>Imatrikul</w:t>
      </w:r>
      <w:r w:rsidR="00C8040E" w:rsidRPr="0050402B">
        <w:rPr>
          <w:rFonts w:ascii="Times New Roman" w:hAnsi="Times New Roman"/>
          <w:b/>
          <w:color w:val="auto"/>
          <w:sz w:val="28"/>
          <w:szCs w:val="28"/>
        </w:rPr>
        <w:t>ēšana</w:t>
      </w:r>
      <w:r w:rsidRPr="0050402B">
        <w:rPr>
          <w:rFonts w:ascii="Times New Roman" w:hAnsi="Times New Roman"/>
          <w:b/>
          <w:color w:val="auto"/>
          <w:sz w:val="28"/>
          <w:szCs w:val="28"/>
        </w:rPr>
        <w:t xml:space="preserve"> NAA</w:t>
      </w:r>
      <w:r w:rsidR="00180BB6" w:rsidRPr="0050402B">
        <w:rPr>
          <w:rFonts w:ascii="Times New Roman" w:hAnsi="Times New Roman"/>
          <w:color w:val="auto"/>
          <w:sz w:val="28"/>
          <w:szCs w:val="28"/>
        </w:rPr>
        <w:t>:</w:t>
      </w:r>
    </w:p>
    <w:p w14:paraId="216619C5" w14:textId="505573A2" w:rsidR="00180BB6" w:rsidRPr="0050402B" w:rsidRDefault="00180BB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E30D06" w:rsidRPr="0050402B">
        <w:rPr>
          <w:rFonts w:ascii="Times New Roman" w:hAnsi="Times New Roman"/>
          <w:color w:val="auto"/>
          <w:sz w:val="28"/>
          <w:szCs w:val="28"/>
        </w:rPr>
        <w:t>0</w:t>
      </w:r>
      <w:r w:rsidRPr="0050402B">
        <w:rPr>
          <w:rFonts w:ascii="Times New Roman" w:hAnsi="Times New Roman"/>
          <w:color w:val="auto"/>
          <w:sz w:val="28"/>
          <w:szCs w:val="28"/>
        </w:rPr>
        <w:t>.1. otrā līmeņa profesionālās augstākās izglītības studiju programmā –</w:t>
      </w:r>
      <w:r w:rsidR="00D92481" w:rsidRPr="0050402B">
        <w:rPr>
          <w:rFonts w:ascii="Times New Roman" w:hAnsi="Times New Roman"/>
          <w:color w:val="auto"/>
          <w:sz w:val="28"/>
          <w:szCs w:val="28"/>
        </w:rPr>
        <w:t xml:space="preserve"> </w:t>
      </w:r>
      <w:r w:rsidR="00240550" w:rsidRPr="0050402B">
        <w:rPr>
          <w:rFonts w:ascii="Times New Roman" w:hAnsi="Times New Roman"/>
          <w:color w:val="auto"/>
          <w:sz w:val="28"/>
          <w:szCs w:val="28"/>
        </w:rPr>
        <w:t>20</w:t>
      </w:r>
      <w:r w:rsidR="00C32FE7" w:rsidRPr="0050402B">
        <w:rPr>
          <w:rFonts w:ascii="Times New Roman" w:hAnsi="Times New Roman"/>
          <w:color w:val="auto"/>
          <w:sz w:val="28"/>
          <w:szCs w:val="28"/>
        </w:rPr>
        <w:t>20</w:t>
      </w:r>
      <w:r w:rsidR="00E30D06" w:rsidRPr="0050402B">
        <w:rPr>
          <w:rFonts w:ascii="Times New Roman" w:hAnsi="Times New Roman"/>
          <w:color w:val="auto"/>
          <w:sz w:val="28"/>
          <w:szCs w:val="28"/>
        </w:rPr>
        <w:t>.</w:t>
      </w:r>
      <w:r w:rsidR="00AD4096" w:rsidRPr="0050402B">
        <w:rPr>
          <w:rFonts w:ascii="Times New Roman" w:hAnsi="Times New Roman"/>
          <w:color w:val="auto"/>
          <w:sz w:val="28"/>
          <w:szCs w:val="28"/>
        </w:rPr>
        <w:t xml:space="preserve"> </w:t>
      </w:r>
      <w:r w:rsidRPr="0050402B">
        <w:rPr>
          <w:rFonts w:ascii="Times New Roman" w:hAnsi="Times New Roman"/>
          <w:color w:val="auto"/>
          <w:sz w:val="28"/>
          <w:szCs w:val="28"/>
        </w:rPr>
        <w:t>gada maijs;</w:t>
      </w:r>
    </w:p>
    <w:p w14:paraId="64F75DA0" w14:textId="04B02400" w:rsidR="00180BB6" w:rsidRPr="0050402B" w:rsidRDefault="00180BB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E30D06" w:rsidRPr="0050402B">
        <w:rPr>
          <w:rFonts w:ascii="Times New Roman" w:hAnsi="Times New Roman"/>
          <w:color w:val="auto"/>
          <w:sz w:val="28"/>
          <w:szCs w:val="28"/>
        </w:rPr>
        <w:t>0</w:t>
      </w:r>
      <w:r w:rsidRPr="0050402B">
        <w:rPr>
          <w:rFonts w:ascii="Times New Roman" w:hAnsi="Times New Roman"/>
          <w:color w:val="auto"/>
          <w:sz w:val="28"/>
          <w:szCs w:val="28"/>
        </w:rPr>
        <w:t xml:space="preserve">.2. profesionālā bakalaura </w:t>
      </w:r>
      <w:r w:rsidR="00D92481" w:rsidRPr="0050402B">
        <w:rPr>
          <w:rFonts w:ascii="Times New Roman" w:hAnsi="Times New Roman"/>
          <w:color w:val="auto"/>
          <w:sz w:val="28"/>
          <w:szCs w:val="28"/>
        </w:rPr>
        <w:t>studiju programm</w:t>
      </w:r>
      <w:r w:rsidRPr="0050402B">
        <w:rPr>
          <w:rFonts w:ascii="Times New Roman" w:hAnsi="Times New Roman"/>
          <w:color w:val="auto"/>
          <w:sz w:val="28"/>
          <w:szCs w:val="28"/>
        </w:rPr>
        <w:t>ās</w:t>
      </w:r>
      <w:r w:rsidR="00D92481" w:rsidRPr="0050402B">
        <w:rPr>
          <w:rFonts w:ascii="Times New Roman" w:hAnsi="Times New Roman"/>
          <w:color w:val="auto"/>
          <w:sz w:val="28"/>
          <w:szCs w:val="28"/>
        </w:rPr>
        <w:t xml:space="preserve"> – </w:t>
      </w:r>
      <w:r w:rsidR="00240550" w:rsidRPr="0050402B">
        <w:rPr>
          <w:rFonts w:ascii="Times New Roman" w:hAnsi="Times New Roman"/>
          <w:color w:val="auto"/>
          <w:sz w:val="28"/>
          <w:szCs w:val="28"/>
        </w:rPr>
        <w:t>20</w:t>
      </w:r>
      <w:r w:rsidR="00C32FE7" w:rsidRPr="0050402B">
        <w:rPr>
          <w:rFonts w:ascii="Times New Roman" w:hAnsi="Times New Roman"/>
          <w:color w:val="auto"/>
          <w:sz w:val="28"/>
          <w:szCs w:val="28"/>
        </w:rPr>
        <w:t>20</w:t>
      </w:r>
      <w:r w:rsidR="00E30D06" w:rsidRPr="0050402B">
        <w:rPr>
          <w:rFonts w:ascii="Times New Roman" w:hAnsi="Times New Roman"/>
          <w:color w:val="auto"/>
          <w:sz w:val="28"/>
          <w:szCs w:val="28"/>
        </w:rPr>
        <w:t>.</w:t>
      </w:r>
      <w:r w:rsidR="00AD4096" w:rsidRPr="0050402B">
        <w:rPr>
          <w:rFonts w:ascii="Times New Roman" w:hAnsi="Times New Roman"/>
          <w:color w:val="auto"/>
          <w:sz w:val="28"/>
          <w:szCs w:val="28"/>
        </w:rPr>
        <w:t xml:space="preserve"> </w:t>
      </w:r>
      <w:r w:rsidRPr="0050402B">
        <w:rPr>
          <w:rFonts w:ascii="Times New Roman" w:hAnsi="Times New Roman"/>
          <w:color w:val="auto"/>
          <w:sz w:val="28"/>
          <w:szCs w:val="28"/>
        </w:rPr>
        <w:t>gada marts;</w:t>
      </w:r>
    </w:p>
    <w:p w14:paraId="00CFB2C6" w14:textId="26CABDDD" w:rsidR="00180BB6" w:rsidRPr="0050402B" w:rsidRDefault="00180BB6" w:rsidP="005A6523">
      <w:pPr>
        <w:pStyle w:val="NormalWeb"/>
        <w:spacing w:before="0" w:beforeAutospacing="0" w:after="24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E30D06" w:rsidRPr="0050402B">
        <w:rPr>
          <w:rFonts w:ascii="Times New Roman" w:hAnsi="Times New Roman"/>
          <w:color w:val="auto"/>
          <w:sz w:val="28"/>
          <w:szCs w:val="28"/>
        </w:rPr>
        <w:t>0</w:t>
      </w:r>
      <w:r w:rsidRPr="0050402B">
        <w:rPr>
          <w:rFonts w:ascii="Times New Roman" w:hAnsi="Times New Roman"/>
          <w:color w:val="auto"/>
          <w:sz w:val="28"/>
          <w:szCs w:val="28"/>
        </w:rPr>
        <w:t xml:space="preserve">.3. profesionālā maģistra studiju programmā – </w:t>
      </w:r>
      <w:r w:rsidR="00240550" w:rsidRPr="0050402B">
        <w:rPr>
          <w:rFonts w:ascii="Times New Roman" w:hAnsi="Times New Roman"/>
          <w:color w:val="auto"/>
          <w:sz w:val="28"/>
          <w:szCs w:val="28"/>
        </w:rPr>
        <w:t>201</w:t>
      </w:r>
      <w:r w:rsidR="00704858" w:rsidRPr="0050402B">
        <w:rPr>
          <w:rFonts w:ascii="Times New Roman" w:hAnsi="Times New Roman"/>
          <w:color w:val="auto"/>
          <w:sz w:val="28"/>
          <w:szCs w:val="28"/>
        </w:rPr>
        <w:t>9</w:t>
      </w:r>
      <w:r w:rsidR="00E30D06" w:rsidRPr="0050402B">
        <w:rPr>
          <w:rFonts w:ascii="Times New Roman" w:hAnsi="Times New Roman"/>
          <w:color w:val="auto"/>
          <w:sz w:val="28"/>
          <w:szCs w:val="28"/>
        </w:rPr>
        <w:t>.</w:t>
      </w:r>
      <w:r w:rsidR="00AD4096" w:rsidRPr="0050402B">
        <w:rPr>
          <w:rFonts w:ascii="Times New Roman" w:hAnsi="Times New Roman"/>
          <w:color w:val="auto"/>
          <w:sz w:val="28"/>
          <w:szCs w:val="28"/>
        </w:rPr>
        <w:t xml:space="preserve"> </w:t>
      </w:r>
      <w:r w:rsidRPr="0050402B">
        <w:rPr>
          <w:rFonts w:ascii="Times New Roman" w:hAnsi="Times New Roman"/>
          <w:color w:val="auto"/>
          <w:sz w:val="28"/>
          <w:szCs w:val="28"/>
        </w:rPr>
        <w:t>gada oktobris.</w:t>
      </w:r>
    </w:p>
    <w:p w14:paraId="090C83FF" w14:textId="44C87E0B"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 xml:space="preserve">11. Uzsākot studijas NAA, rektors ar katru studējošo karavīru slēdz līgumu par </w:t>
      </w:r>
      <w:r w:rsidR="00B10B0B" w:rsidRPr="0050402B">
        <w:rPr>
          <w:rFonts w:ascii="Times New Roman" w:hAnsi="Times New Roman"/>
          <w:color w:val="auto"/>
          <w:sz w:val="28"/>
          <w:szCs w:val="28"/>
        </w:rPr>
        <w:t>izglītības iegūšanu NAA</w:t>
      </w:r>
      <w:r w:rsidRPr="0050402B">
        <w:rPr>
          <w:rFonts w:ascii="Times New Roman" w:hAnsi="Times New Roman"/>
          <w:color w:val="auto"/>
          <w:sz w:val="28"/>
          <w:szCs w:val="28"/>
        </w:rPr>
        <w:t>, kas ir līguma „Par profesionālo militāro dienestu” neatņemama sastāvdaļa.</w:t>
      </w:r>
    </w:p>
    <w:p w14:paraId="1EE771F2" w14:textId="77777777" w:rsidR="00E30D06" w:rsidRPr="0050402B" w:rsidRDefault="00E30D06" w:rsidP="00E30D06">
      <w:pPr>
        <w:pStyle w:val="NormalWeb"/>
        <w:jc w:val="center"/>
        <w:outlineLvl w:val="0"/>
        <w:rPr>
          <w:rFonts w:ascii="Times New Roman" w:hAnsi="Times New Roman"/>
          <w:b/>
          <w:color w:val="auto"/>
          <w:sz w:val="28"/>
          <w:szCs w:val="28"/>
        </w:rPr>
      </w:pPr>
      <w:r w:rsidRPr="0050402B">
        <w:rPr>
          <w:rFonts w:ascii="Times New Roman" w:hAnsi="Times New Roman"/>
          <w:b/>
          <w:color w:val="auto"/>
          <w:sz w:val="28"/>
          <w:szCs w:val="28"/>
        </w:rPr>
        <w:t xml:space="preserve">II. Kandidātu pieteikšanās studijām </w:t>
      </w:r>
    </w:p>
    <w:p w14:paraId="300B00B8" w14:textId="77777777"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2</w:t>
      </w:r>
      <w:r w:rsidRPr="0050402B">
        <w:rPr>
          <w:rFonts w:ascii="Times New Roman" w:hAnsi="Times New Roman"/>
          <w:color w:val="auto"/>
          <w:sz w:val="28"/>
          <w:szCs w:val="28"/>
        </w:rPr>
        <w:t>. Kandidātam, kas pretendē uz studijām NAA, jāpiesakās studijām un jāiesniedz dokumenti:</w:t>
      </w:r>
    </w:p>
    <w:p w14:paraId="31276857" w14:textId="6AC34906"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2</w:t>
      </w:r>
      <w:r w:rsidRPr="0050402B">
        <w:rPr>
          <w:rFonts w:ascii="Times New Roman" w:hAnsi="Times New Roman"/>
          <w:color w:val="auto"/>
          <w:sz w:val="28"/>
          <w:szCs w:val="28"/>
        </w:rPr>
        <w:t xml:space="preserve">.1. </w:t>
      </w:r>
      <w:r w:rsidR="00791990" w:rsidRPr="0050402B">
        <w:rPr>
          <w:rFonts w:ascii="Times New Roman" w:hAnsi="Times New Roman"/>
          <w:i/>
          <w:color w:val="auto"/>
          <w:sz w:val="28"/>
          <w:szCs w:val="28"/>
        </w:rPr>
        <w:t>R</w:t>
      </w:r>
      <w:r w:rsidR="00EF000D" w:rsidRPr="0050402B">
        <w:rPr>
          <w:rFonts w:ascii="Times New Roman" w:hAnsi="Times New Roman"/>
          <w:i/>
          <w:color w:val="auto"/>
          <w:sz w:val="28"/>
          <w:szCs w:val="28"/>
        </w:rPr>
        <w:t>AC</w:t>
      </w:r>
      <w:r w:rsidRPr="0050402B">
        <w:rPr>
          <w:rFonts w:ascii="Times New Roman" w:hAnsi="Times New Roman"/>
          <w:color w:val="auto"/>
          <w:sz w:val="28"/>
          <w:szCs w:val="28"/>
        </w:rPr>
        <w:t xml:space="preserve"> līdz </w:t>
      </w:r>
      <w:r w:rsidR="00240550" w:rsidRPr="0050402B">
        <w:rPr>
          <w:rFonts w:ascii="Times New Roman" w:hAnsi="Times New Roman"/>
          <w:i/>
          <w:color w:val="auto"/>
          <w:sz w:val="28"/>
          <w:szCs w:val="28"/>
        </w:rPr>
        <w:t>201</w:t>
      </w:r>
      <w:r w:rsidR="00130333" w:rsidRPr="0050402B">
        <w:rPr>
          <w:rFonts w:ascii="Times New Roman" w:hAnsi="Times New Roman"/>
          <w:i/>
          <w:color w:val="auto"/>
          <w:sz w:val="28"/>
          <w:szCs w:val="28"/>
        </w:rPr>
        <w:t>9</w:t>
      </w:r>
      <w:r w:rsidRPr="0050402B">
        <w:rPr>
          <w:rFonts w:ascii="Times New Roman" w:hAnsi="Times New Roman"/>
          <w:i/>
          <w:color w:val="auto"/>
          <w:sz w:val="28"/>
          <w:szCs w:val="28"/>
        </w:rPr>
        <w:t>.gada 31.jūlijam</w:t>
      </w:r>
      <w:r w:rsidRPr="0050402B">
        <w:rPr>
          <w:rFonts w:ascii="Times New Roman" w:hAnsi="Times New Roman"/>
          <w:color w:val="auto"/>
          <w:sz w:val="28"/>
          <w:szCs w:val="28"/>
        </w:rPr>
        <w:t xml:space="preserve">, ja studijām izvēlēta otrā līmeņa profesionālās augstākās izglītības programma vai profesionālā bakalaura studiju programma; </w:t>
      </w:r>
    </w:p>
    <w:p w14:paraId="4FDA8EBF" w14:textId="74A835BD" w:rsidR="00E30D06" w:rsidRPr="0050402B" w:rsidRDefault="00E30D06" w:rsidP="005A6523">
      <w:pPr>
        <w:pStyle w:val="NormalWeb"/>
        <w:spacing w:before="0" w:beforeAutospacing="0" w:after="24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2</w:t>
      </w:r>
      <w:r w:rsidRPr="0050402B">
        <w:rPr>
          <w:rFonts w:ascii="Times New Roman" w:hAnsi="Times New Roman"/>
          <w:color w:val="auto"/>
          <w:sz w:val="28"/>
          <w:szCs w:val="28"/>
        </w:rPr>
        <w:t xml:space="preserve">.2. </w:t>
      </w:r>
      <w:r w:rsidRPr="0050402B">
        <w:rPr>
          <w:rFonts w:ascii="Times New Roman" w:hAnsi="Times New Roman"/>
          <w:i/>
          <w:color w:val="auto"/>
          <w:sz w:val="28"/>
          <w:szCs w:val="28"/>
        </w:rPr>
        <w:t>NAA Mācību plānošanas un atbalsta daļā</w:t>
      </w:r>
      <w:r w:rsidRPr="0050402B">
        <w:rPr>
          <w:rFonts w:ascii="Times New Roman" w:hAnsi="Times New Roman"/>
          <w:color w:val="auto"/>
          <w:sz w:val="28"/>
          <w:szCs w:val="28"/>
        </w:rPr>
        <w:t xml:space="preserve"> (turpmāk – MPAD) personīgi vai jānosūta pa pastu līdz</w:t>
      </w:r>
      <w:r w:rsidRPr="0050402B">
        <w:rPr>
          <w:rFonts w:ascii="Times New Roman" w:hAnsi="Times New Roman"/>
          <w:i/>
          <w:color w:val="auto"/>
          <w:sz w:val="28"/>
          <w:szCs w:val="28"/>
        </w:rPr>
        <w:t xml:space="preserve"> 201</w:t>
      </w:r>
      <w:r w:rsidR="00130333" w:rsidRPr="0050402B">
        <w:rPr>
          <w:rFonts w:ascii="Times New Roman" w:hAnsi="Times New Roman"/>
          <w:i/>
          <w:color w:val="auto"/>
          <w:sz w:val="28"/>
          <w:szCs w:val="28"/>
        </w:rPr>
        <w:t>9</w:t>
      </w:r>
      <w:r w:rsidRPr="0050402B">
        <w:rPr>
          <w:rFonts w:ascii="Times New Roman" w:hAnsi="Times New Roman"/>
          <w:i/>
          <w:color w:val="auto"/>
          <w:sz w:val="28"/>
          <w:szCs w:val="28"/>
        </w:rPr>
        <w:t>.gada 1.oktobrim</w:t>
      </w:r>
      <w:r w:rsidRPr="0050402B">
        <w:rPr>
          <w:rFonts w:ascii="Times New Roman" w:hAnsi="Times New Roman"/>
          <w:color w:val="auto"/>
          <w:sz w:val="28"/>
          <w:szCs w:val="28"/>
        </w:rPr>
        <w:t xml:space="preserve"> (pasta zīmogs), ja studijām izvēlēta profesionālā maģistra studiju programma.</w:t>
      </w:r>
    </w:p>
    <w:p w14:paraId="21CDE743" w14:textId="22B134AA"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lastRenderedPageBreak/>
        <w:t>1</w:t>
      </w:r>
      <w:r w:rsidR="00C8040E" w:rsidRPr="0050402B">
        <w:rPr>
          <w:rFonts w:ascii="Times New Roman" w:hAnsi="Times New Roman"/>
          <w:color w:val="auto"/>
          <w:sz w:val="28"/>
          <w:szCs w:val="28"/>
        </w:rPr>
        <w:t>3</w:t>
      </w:r>
      <w:r w:rsidRPr="0050402B">
        <w:rPr>
          <w:rFonts w:ascii="Times New Roman" w:hAnsi="Times New Roman"/>
          <w:color w:val="auto"/>
          <w:sz w:val="28"/>
          <w:szCs w:val="28"/>
        </w:rPr>
        <w:t xml:space="preserve">. Interesentiem, kas NAA vēlas studēt otrā līmeņa profesionālās augstākās izglītības programmā, </w:t>
      </w:r>
      <w:r w:rsidR="00EF000D" w:rsidRPr="0050402B">
        <w:rPr>
          <w:rFonts w:ascii="Times New Roman" w:hAnsi="Times New Roman"/>
          <w:color w:val="auto"/>
          <w:sz w:val="28"/>
          <w:szCs w:val="28"/>
        </w:rPr>
        <w:t>RAC</w:t>
      </w:r>
      <w:r w:rsidRPr="0050402B">
        <w:rPr>
          <w:rFonts w:ascii="Times New Roman" w:hAnsi="Times New Roman"/>
          <w:color w:val="auto"/>
          <w:sz w:val="28"/>
          <w:szCs w:val="28"/>
        </w:rPr>
        <w:t xml:space="preserve"> jāiesniedz:</w:t>
      </w:r>
    </w:p>
    <w:p w14:paraId="732DA72A" w14:textId="77777777"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3</w:t>
      </w:r>
      <w:r w:rsidRPr="0050402B">
        <w:rPr>
          <w:rFonts w:ascii="Times New Roman" w:hAnsi="Times New Roman"/>
          <w:color w:val="auto"/>
          <w:sz w:val="28"/>
          <w:szCs w:val="28"/>
        </w:rPr>
        <w:t>.1. Latvijas Republikas pilsoņa pases kopija, uzrādot oriģinālu;</w:t>
      </w:r>
    </w:p>
    <w:p w14:paraId="3972EE72" w14:textId="54F9A6CC"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3</w:t>
      </w:r>
      <w:r w:rsidRPr="0050402B">
        <w:rPr>
          <w:rFonts w:ascii="Times New Roman" w:hAnsi="Times New Roman"/>
          <w:color w:val="auto"/>
          <w:sz w:val="28"/>
          <w:szCs w:val="28"/>
        </w:rPr>
        <w:t xml:space="preserve">.2. iesniegums </w:t>
      </w:r>
      <w:r w:rsidR="00EF000D" w:rsidRPr="0050402B">
        <w:rPr>
          <w:rFonts w:ascii="Times New Roman" w:hAnsi="Times New Roman"/>
          <w:color w:val="auto"/>
          <w:sz w:val="28"/>
          <w:szCs w:val="28"/>
        </w:rPr>
        <w:t>RAC</w:t>
      </w:r>
      <w:r w:rsidRPr="0050402B">
        <w:rPr>
          <w:rFonts w:ascii="Times New Roman" w:hAnsi="Times New Roman"/>
          <w:color w:val="auto"/>
          <w:sz w:val="28"/>
          <w:szCs w:val="28"/>
        </w:rPr>
        <w:t xml:space="preserve"> par studijām NAA (karavīriem iesniegums jāsaskaņo ar komandieri);</w:t>
      </w:r>
    </w:p>
    <w:p w14:paraId="39C85790" w14:textId="55D40C5F" w:rsidR="00135CA6" w:rsidRPr="0050402B" w:rsidRDefault="00135CA6" w:rsidP="00135CA6">
      <w:pPr>
        <w:ind w:firstLine="567"/>
        <w:jc w:val="both"/>
        <w:rPr>
          <w:rFonts w:eastAsia="Batang"/>
          <w:i/>
          <w:sz w:val="28"/>
          <w:szCs w:val="28"/>
          <w:lang w:eastAsia="ko-KR"/>
        </w:rPr>
      </w:pPr>
      <w:r w:rsidRPr="0050402B">
        <w:rPr>
          <w:sz w:val="28"/>
          <w:szCs w:val="28"/>
        </w:rPr>
        <w:t>13.3. Ja persona izglītības dokumentu vai grādu ir ieguvusi ārvalstīs, tā iesniegumam pievieno Akadēmiskās informācijas centra izziņu par to, kādam Latvijā piešķirtam izglītības dokumentam vai grādam atbilst ārvalstīs iegūtais izglītības dokuments vai grāds</w:t>
      </w:r>
      <w:r w:rsidRPr="0050402B">
        <w:rPr>
          <w:i/>
          <w:sz w:val="28"/>
          <w:szCs w:val="28"/>
        </w:rPr>
        <w:t>.</w:t>
      </w:r>
    </w:p>
    <w:p w14:paraId="09324C61" w14:textId="60FE50CB"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3</w:t>
      </w:r>
      <w:r w:rsidRPr="0050402B">
        <w:rPr>
          <w:rFonts w:ascii="Times New Roman" w:hAnsi="Times New Roman"/>
          <w:color w:val="auto"/>
          <w:sz w:val="28"/>
          <w:szCs w:val="28"/>
        </w:rPr>
        <w:t>.</w:t>
      </w:r>
      <w:r w:rsidR="00135CA6" w:rsidRPr="0050402B">
        <w:rPr>
          <w:rFonts w:ascii="Times New Roman" w:hAnsi="Times New Roman"/>
          <w:color w:val="auto"/>
          <w:sz w:val="28"/>
          <w:szCs w:val="28"/>
        </w:rPr>
        <w:t>4</w:t>
      </w:r>
      <w:r w:rsidRPr="0050402B">
        <w:rPr>
          <w:rFonts w:ascii="Times New Roman" w:hAnsi="Times New Roman"/>
          <w:color w:val="auto"/>
          <w:sz w:val="28"/>
          <w:szCs w:val="28"/>
        </w:rPr>
        <w:t>. augstāko izglītību apliecinoša dokumenta un sekmju izraksta kopija, uzrādot oriģinālu;</w:t>
      </w:r>
    </w:p>
    <w:p w14:paraId="69A8EB38" w14:textId="7F82A567"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3</w:t>
      </w:r>
      <w:r w:rsidRPr="0050402B">
        <w:rPr>
          <w:rFonts w:ascii="Times New Roman" w:hAnsi="Times New Roman"/>
          <w:color w:val="auto"/>
          <w:sz w:val="28"/>
          <w:szCs w:val="28"/>
        </w:rPr>
        <w:t>.</w:t>
      </w:r>
      <w:r w:rsidR="00135CA6" w:rsidRPr="0050402B">
        <w:rPr>
          <w:rFonts w:ascii="Times New Roman" w:hAnsi="Times New Roman"/>
          <w:color w:val="auto"/>
          <w:sz w:val="28"/>
          <w:szCs w:val="28"/>
        </w:rPr>
        <w:t>5</w:t>
      </w:r>
      <w:r w:rsidRPr="0050402B">
        <w:rPr>
          <w:rFonts w:ascii="Times New Roman" w:hAnsi="Times New Roman"/>
          <w:color w:val="auto"/>
          <w:sz w:val="28"/>
          <w:szCs w:val="28"/>
        </w:rPr>
        <w:t xml:space="preserve">. </w:t>
      </w:r>
      <w:r w:rsidRPr="0050402B">
        <w:rPr>
          <w:rFonts w:ascii="Times New Roman" w:hAnsi="Times New Roman"/>
          <w:bCs/>
          <w:iCs/>
          <w:color w:val="auto"/>
          <w:sz w:val="28"/>
          <w:szCs w:val="28"/>
        </w:rPr>
        <w:t>īss dzīves apraksts</w:t>
      </w:r>
      <w:r w:rsidRPr="0050402B">
        <w:rPr>
          <w:rFonts w:ascii="Times New Roman" w:hAnsi="Times New Roman"/>
          <w:bCs/>
          <w:color w:val="auto"/>
          <w:sz w:val="28"/>
          <w:szCs w:val="28"/>
        </w:rPr>
        <w:t xml:space="preserve"> (</w:t>
      </w:r>
      <w:hyperlink r:id="rId9" w:history="1">
        <w:r w:rsidRPr="0050402B">
          <w:rPr>
            <w:rFonts w:ascii="Times New Roman" w:hAnsi="Times New Roman"/>
            <w:bCs/>
            <w:i/>
            <w:iCs/>
            <w:color w:val="auto"/>
            <w:sz w:val="28"/>
            <w:szCs w:val="28"/>
          </w:rPr>
          <w:t>Curriculum Vitae</w:t>
        </w:r>
      </w:hyperlink>
      <w:r w:rsidRPr="0050402B">
        <w:rPr>
          <w:rFonts w:ascii="Times New Roman" w:hAnsi="Times New Roman"/>
          <w:color w:val="auto"/>
          <w:sz w:val="28"/>
          <w:szCs w:val="28"/>
        </w:rPr>
        <w:t>);</w:t>
      </w:r>
    </w:p>
    <w:p w14:paraId="1054B636" w14:textId="56B6E3C5" w:rsidR="00E30D06" w:rsidRPr="0050402B" w:rsidRDefault="00E30D06" w:rsidP="005A6523">
      <w:pPr>
        <w:pStyle w:val="NormalWeb"/>
        <w:spacing w:before="0" w:beforeAutospacing="0" w:after="24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3</w:t>
      </w:r>
      <w:r w:rsidRPr="0050402B">
        <w:rPr>
          <w:rFonts w:ascii="Times New Roman" w:hAnsi="Times New Roman"/>
          <w:color w:val="auto"/>
          <w:sz w:val="28"/>
          <w:szCs w:val="28"/>
        </w:rPr>
        <w:t>.</w:t>
      </w:r>
      <w:r w:rsidR="00135CA6" w:rsidRPr="0050402B">
        <w:rPr>
          <w:rFonts w:ascii="Times New Roman" w:hAnsi="Times New Roman"/>
          <w:color w:val="auto"/>
          <w:sz w:val="28"/>
          <w:szCs w:val="28"/>
        </w:rPr>
        <w:t>6</w:t>
      </w:r>
      <w:r w:rsidRPr="0050402B">
        <w:rPr>
          <w:rFonts w:ascii="Times New Roman" w:hAnsi="Times New Roman"/>
          <w:color w:val="auto"/>
          <w:sz w:val="28"/>
          <w:szCs w:val="28"/>
        </w:rPr>
        <w:t>. raksturojums no pēdējās mācību vai darba vietas (tikai profesionālā dienesta karavīriem, zemessargiem vai jaunsargiem).</w:t>
      </w:r>
    </w:p>
    <w:p w14:paraId="313ED142" w14:textId="2078DB5E"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4</w:t>
      </w:r>
      <w:r w:rsidRPr="0050402B">
        <w:rPr>
          <w:rFonts w:ascii="Times New Roman" w:hAnsi="Times New Roman"/>
          <w:color w:val="auto"/>
          <w:sz w:val="28"/>
          <w:szCs w:val="28"/>
        </w:rPr>
        <w:t xml:space="preserve">. Interesentiem, kas NAA vēlas studēt profesionālā bakalaura studiju programmā, </w:t>
      </w:r>
      <w:r w:rsidR="00EF000D" w:rsidRPr="0050402B">
        <w:rPr>
          <w:rFonts w:ascii="Times New Roman" w:hAnsi="Times New Roman"/>
          <w:color w:val="auto"/>
          <w:sz w:val="28"/>
          <w:szCs w:val="28"/>
        </w:rPr>
        <w:t>RAC</w:t>
      </w:r>
      <w:r w:rsidRPr="0050402B">
        <w:rPr>
          <w:rFonts w:ascii="Times New Roman" w:hAnsi="Times New Roman"/>
          <w:color w:val="auto"/>
          <w:sz w:val="28"/>
          <w:szCs w:val="28"/>
        </w:rPr>
        <w:t xml:space="preserve"> jāiesniedz:</w:t>
      </w:r>
    </w:p>
    <w:p w14:paraId="51EEA93E" w14:textId="77777777"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4</w:t>
      </w:r>
      <w:r w:rsidRPr="0050402B">
        <w:rPr>
          <w:rFonts w:ascii="Times New Roman" w:hAnsi="Times New Roman"/>
          <w:color w:val="auto"/>
          <w:sz w:val="28"/>
          <w:szCs w:val="28"/>
        </w:rPr>
        <w:t>.1. Latvijas Republikas pilsoņa pases kopija, uzrādot oriģinālu;</w:t>
      </w:r>
    </w:p>
    <w:p w14:paraId="4BDF8850" w14:textId="3DDF918C"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4</w:t>
      </w:r>
      <w:r w:rsidRPr="0050402B">
        <w:rPr>
          <w:rFonts w:ascii="Times New Roman" w:hAnsi="Times New Roman"/>
          <w:color w:val="auto"/>
          <w:sz w:val="28"/>
          <w:szCs w:val="28"/>
        </w:rPr>
        <w:t xml:space="preserve">.2. iesniegums </w:t>
      </w:r>
      <w:r w:rsidR="00EF000D" w:rsidRPr="0050402B">
        <w:rPr>
          <w:rFonts w:ascii="Times New Roman" w:hAnsi="Times New Roman"/>
          <w:color w:val="auto"/>
          <w:sz w:val="28"/>
          <w:szCs w:val="28"/>
        </w:rPr>
        <w:t>RAC</w:t>
      </w:r>
      <w:r w:rsidRPr="0050402B">
        <w:rPr>
          <w:rFonts w:ascii="Times New Roman" w:hAnsi="Times New Roman"/>
          <w:color w:val="auto"/>
          <w:sz w:val="28"/>
          <w:szCs w:val="28"/>
        </w:rPr>
        <w:t xml:space="preserve"> par studijām NAA (karavīriem iesniegums jāsaskaņo ar komandieri);</w:t>
      </w:r>
    </w:p>
    <w:p w14:paraId="597D4844" w14:textId="2EE7548E"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4</w:t>
      </w:r>
      <w:r w:rsidRPr="0050402B">
        <w:rPr>
          <w:rFonts w:ascii="Times New Roman" w:hAnsi="Times New Roman"/>
          <w:color w:val="auto"/>
          <w:sz w:val="28"/>
          <w:szCs w:val="28"/>
        </w:rPr>
        <w:t>.3. vidējo izglītību apliecinoša dokumenta un sekmju izraksta kopija, uzrādot oriģinālu;</w:t>
      </w:r>
    </w:p>
    <w:p w14:paraId="364A456D" w14:textId="77777777"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4</w:t>
      </w:r>
      <w:r w:rsidRPr="0050402B">
        <w:rPr>
          <w:rFonts w:ascii="Times New Roman" w:hAnsi="Times New Roman"/>
          <w:color w:val="auto"/>
          <w:sz w:val="28"/>
          <w:szCs w:val="28"/>
        </w:rPr>
        <w:t>.4. centralizēto eksāmenu sertifikātu kopijas, uzrādot oriģinālu;</w:t>
      </w:r>
    </w:p>
    <w:p w14:paraId="5A562F94" w14:textId="77777777"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4</w:t>
      </w:r>
      <w:r w:rsidRPr="0050402B">
        <w:rPr>
          <w:rFonts w:ascii="Times New Roman" w:hAnsi="Times New Roman"/>
          <w:color w:val="auto"/>
          <w:sz w:val="28"/>
          <w:szCs w:val="28"/>
        </w:rPr>
        <w:t xml:space="preserve">.5. </w:t>
      </w:r>
      <w:r w:rsidRPr="0050402B">
        <w:rPr>
          <w:rFonts w:ascii="Times New Roman" w:hAnsi="Times New Roman"/>
          <w:bCs/>
          <w:iCs/>
          <w:color w:val="auto"/>
          <w:sz w:val="28"/>
          <w:szCs w:val="28"/>
        </w:rPr>
        <w:t>īss dzīves apraksts</w:t>
      </w:r>
      <w:r w:rsidRPr="0050402B">
        <w:rPr>
          <w:rFonts w:ascii="Times New Roman" w:hAnsi="Times New Roman"/>
          <w:bCs/>
          <w:color w:val="auto"/>
          <w:sz w:val="28"/>
          <w:szCs w:val="28"/>
        </w:rPr>
        <w:t xml:space="preserve"> (</w:t>
      </w:r>
      <w:hyperlink r:id="rId10" w:history="1">
        <w:r w:rsidRPr="0050402B">
          <w:rPr>
            <w:rFonts w:ascii="Times New Roman" w:hAnsi="Times New Roman"/>
            <w:bCs/>
            <w:i/>
            <w:iCs/>
            <w:color w:val="auto"/>
            <w:sz w:val="28"/>
            <w:szCs w:val="28"/>
          </w:rPr>
          <w:t>Curriculum Vitae</w:t>
        </w:r>
      </w:hyperlink>
      <w:r w:rsidRPr="0050402B">
        <w:rPr>
          <w:rFonts w:ascii="Times New Roman" w:hAnsi="Times New Roman"/>
          <w:color w:val="auto"/>
          <w:sz w:val="28"/>
          <w:szCs w:val="28"/>
        </w:rPr>
        <w:t>);</w:t>
      </w:r>
    </w:p>
    <w:p w14:paraId="376C1775" w14:textId="64B48B13" w:rsidR="00E30D06" w:rsidRPr="0050402B" w:rsidRDefault="00E30D06" w:rsidP="005A6523">
      <w:pPr>
        <w:pStyle w:val="NormalWeb"/>
        <w:spacing w:before="0" w:beforeAutospacing="0" w:after="24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4</w:t>
      </w:r>
      <w:r w:rsidRPr="0050402B">
        <w:rPr>
          <w:rFonts w:ascii="Times New Roman" w:hAnsi="Times New Roman"/>
          <w:color w:val="auto"/>
          <w:sz w:val="28"/>
          <w:szCs w:val="28"/>
        </w:rPr>
        <w:t>.6. raksturojums no pēdējās mācību vai darba vietas (tikai profesionālā dienesta karavīriem,</w:t>
      </w:r>
      <w:r w:rsidR="005A6523">
        <w:rPr>
          <w:rFonts w:ascii="Times New Roman" w:hAnsi="Times New Roman"/>
          <w:color w:val="auto"/>
          <w:sz w:val="28"/>
          <w:szCs w:val="28"/>
        </w:rPr>
        <w:t xml:space="preserve"> zemessargiem vai jaunsargiem).</w:t>
      </w:r>
    </w:p>
    <w:p w14:paraId="7271802A" w14:textId="77777777" w:rsidR="00E30D06" w:rsidRPr="0050402B" w:rsidRDefault="00E30D06" w:rsidP="00E30D06">
      <w:pPr>
        <w:pStyle w:val="NormalWeb"/>
        <w:spacing w:before="0" w:beforeAutospacing="0" w:after="0" w:afterAutospacing="0"/>
        <w:ind w:firstLine="567"/>
        <w:jc w:val="both"/>
        <w:rPr>
          <w:rFonts w:ascii="Times New Roman" w:hAnsi="Times New Roman"/>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5</w:t>
      </w:r>
      <w:r w:rsidRPr="0050402B">
        <w:rPr>
          <w:rFonts w:ascii="Times New Roman" w:hAnsi="Times New Roman"/>
          <w:color w:val="auto"/>
          <w:sz w:val="28"/>
          <w:szCs w:val="28"/>
        </w:rPr>
        <w:t>. Interesentiem, kas NAA vēlas studēt profesionālā maģistra studiju programmā, NAA MPAD jāiesniedz:</w:t>
      </w:r>
    </w:p>
    <w:p w14:paraId="074EB01D" w14:textId="77777777" w:rsidR="00E30D06" w:rsidRPr="0050402B" w:rsidRDefault="00E30D06" w:rsidP="00E30D06">
      <w:pPr>
        <w:ind w:firstLine="567"/>
        <w:jc w:val="both"/>
        <w:rPr>
          <w:sz w:val="28"/>
          <w:szCs w:val="28"/>
        </w:rPr>
      </w:pPr>
      <w:r w:rsidRPr="0050402B">
        <w:rPr>
          <w:sz w:val="28"/>
          <w:szCs w:val="28"/>
        </w:rPr>
        <w:t>1</w:t>
      </w:r>
      <w:r w:rsidR="00C8040E" w:rsidRPr="0050402B">
        <w:rPr>
          <w:sz w:val="28"/>
          <w:szCs w:val="28"/>
        </w:rPr>
        <w:t>5</w:t>
      </w:r>
      <w:r w:rsidRPr="0050402B">
        <w:rPr>
          <w:sz w:val="28"/>
          <w:szCs w:val="28"/>
        </w:rPr>
        <w:t>.1. pases kopija, uzrādot oriģinālu;</w:t>
      </w:r>
    </w:p>
    <w:p w14:paraId="21163411" w14:textId="77777777" w:rsidR="00292A4F" w:rsidRPr="0050402B" w:rsidRDefault="00E30D06" w:rsidP="00292A4F">
      <w:pPr>
        <w:ind w:firstLine="567"/>
        <w:jc w:val="both"/>
        <w:rPr>
          <w:i/>
          <w:sz w:val="28"/>
          <w:szCs w:val="28"/>
        </w:rPr>
      </w:pPr>
      <w:r w:rsidRPr="0050402B">
        <w:rPr>
          <w:sz w:val="28"/>
          <w:szCs w:val="28"/>
        </w:rPr>
        <w:t>1</w:t>
      </w:r>
      <w:r w:rsidR="00C8040E" w:rsidRPr="0050402B">
        <w:rPr>
          <w:sz w:val="28"/>
          <w:szCs w:val="28"/>
        </w:rPr>
        <w:t>5</w:t>
      </w:r>
      <w:r w:rsidRPr="0050402B">
        <w:rPr>
          <w:sz w:val="28"/>
          <w:szCs w:val="28"/>
        </w:rPr>
        <w:t>.2. iesniegums NAA par studijām maģistrantūrā;</w:t>
      </w:r>
      <w:r w:rsidR="00292A4F" w:rsidRPr="0050402B">
        <w:rPr>
          <w:i/>
          <w:sz w:val="28"/>
          <w:szCs w:val="28"/>
        </w:rPr>
        <w:t xml:space="preserve"> </w:t>
      </w:r>
    </w:p>
    <w:p w14:paraId="3B78E2BD" w14:textId="6085D0B0" w:rsidR="00292A4F" w:rsidRPr="0050402B" w:rsidRDefault="00292A4F" w:rsidP="00292A4F">
      <w:pPr>
        <w:ind w:firstLine="567"/>
        <w:jc w:val="both"/>
        <w:rPr>
          <w:rFonts w:eastAsia="Batang"/>
          <w:i/>
          <w:sz w:val="28"/>
          <w:szCs w:val="28"/>
          <w:lang w:eastAsia="ko-KR"/>
        </w:rPr>
      </w:pPr>
      <w:r w:rsidRPr="0050402B">
        <w:rPr>
          <w:sz w:val="28"/>
          <w:szCs w:val="28"/>
        </w:rPr>
        <w:t>15.3. Ja persona izglītības dokumentu vai grādu ir ieguvusi ārvalstīs, tā iesniegumam pievieno Akadēmiskās informācijas centra izziņu par to, kādam Latvijā piešķirtam izglītības dokumentam vai grādam atbilst ārvalstīs iegūtais izglītības dokuments vai grāds</w:t>
      </w:r>
      <w:r w:rsidRPr="0050402B">
        <w:rPr>
          <w:i/>
          <w:sz w:val="28"/>
          <w:szCs w:val="28"/>
        </w:rPr>
        <w:t>.</w:t>
      </w:r>
    </w:p>
    <w:p w14:paraId="1F93302D" w14:textId="118E85CB" w:rsidR="00E30D06" w:rsidRPr="0050402B" w:rsidRDefault="00E30D06" w:rsidP="00E30D06">
      <w:pPr>
        <w:ind w:firstLine="567"/>
        <w:jc w:val="both"/>
        <w:rPr>
          <w:rFonts w:eastAsia="Batang"/>
          <w:sz w:val="28"/>
          <w:szCs w:val="28"/>
          <w:lang w:eastAsia="ko-KR"/>
        </w:rPr>
      </w:pPr>
      <w:r w:rsidRPr="0050402B">
        <w:rPr>
          <w:sz w:val="28"/>
          <w:szCs w:val="28"/>
        </w:rPr>
        <w:t>1</w:t>
      </w:r>
      <w:r w:rsidR="00C8040E" w:rsidRPr="0050402B">
        <w:rPr>
          <w:sz w:val="28"/>
          <w:szCs w:val="28"/>
        </w:rPr>
        <w:t>5</w:t>
      </w:r>
      <w:r w:rsidRPr="0050402B">
        <w:rPr>
          <w:sz w:val="28"/>
          <w:szCs w:val="28"/>
        </w:rPr>
        <w:t>.</w:t>
      </w:r>
      <w:r w:rsidR="00292A4F" w:rsidRPr="0050402B">
        <w:rPr>
          <w:sz w:val="28"/>
          <w:szCs w:val="28"/>
        </w:rPr>
        <w:t>4</w:t>
      </w:r>
      <w:r w:rsidRPr="0050402B">
        <w:rPr>
          <w:sz w:val="28"/>
          <w:szCs w:val="28"/>
        </w:rPr>
        <w:t xml:space="preserve">. </w:t>
      </w:r>
      <w:r w:rsidRPr="0050402B">
        <w:rPr>
          <w:rFonts w:eastAsia="Batang"/>
          <w:sz w:val="28"/>
          <w:szCs w:val="28"/>
          <w:lang w:eastAsia="ko-KR"/>
        </w:rPr>
        <w:t>otrā līmeņa profesionālo augstāko izglītību vai bakalaura izglītību apliecinošā akreditētas augstskolas izsniegta izglītības dokumenta kopija, uzrādot oriģinālu;</w:t>
      </w:r>
    </w:p>
    <w:p w14:paraId="6CABDED3" w14:textId="1B1DDBA4" w:rsidR="00E30D06" w:rsidRPr="0050402B" w:rsidRDefault="00E30D06" w:rsidP="00E30D06">
      <w:pPr>
        <w:ind w:firstLine="567"/>
        <w:jc w:val="both"/>
        <w:rPr>
          <w:sz w:val="28"/>
          <w:szCs w:val="28"/>
        </w:rPr>
      </w:pPr>
      <w:r w:rsidRPr="0050402B">
        <w:rPr>
          <w:rFonts w:eastAsia="Batang"/>
          <w:sz w:val="28"/>
          <w:szCs w:val="28"/>
          <w:lang w:eastAsia="ko-KR"/>
        </w:rPr>
        <w:t>1</w:t>
      </w:r>
      <w:r w:rsidR="00C8040E" w:rsidRPr="0050402B">
        <w:rPr>
          <w:rFonts w:eastAsia="Batang"/>
          <w:sz w:val="28"/>
          <w:szCs w:val="28"/>
          <w:lang w:eastAsia="ko-KR"/>
        </w:rPr>
        <w:t>5</w:t>
      </w:r>
      <w:r w:rsidRPr="0050402B">
        <w:rPr>
          <w:rFonts w:eastAsia="Batang"/>
          <w:sz w:val="28"/>
          <w:szCs w:val="28"/>
          <w:lang w:eastAsia="ko-KR"/>
        </w:rPr>
        <w:t>.</w:t>
      </w:r>
      <w:r w:rsidR="00292A4F" w:rsidRPr="0050402B">
        <w:rPr>
          <w:rFonts w:eastAsia="Batang"/>
          <w:sz w:val="28"/>
          <w:szCs w:val="28"/>
          <w:lang w:eastAsia="ko-KR"/>
        </w:rPr>
        <w:t>5</w:t>
      </w:r>
      <w:r w:rsidRPr="0050402B">
        <w:rPr>
          <w:rFonts w:eastAsia="Batang"/>
          <w:sz w:val="28"/>
          <w:szCs w:val="28"/>
          <w:lang w:eastAsia="ko-KR"/>
        </w:rPr>
        <w:t xml:space="preserve">. </w:t>
      </w:r>
      <w:r w:rsidRPr="0050402B">
        <w:rPr>
          <w:sz w:val="28"/>
          <w:szCs w:val="28"/>
        </w:rPr>
        <w:t xml:space="preserve">Baltijas aizsardzības koledžas jeb </w:t>
      </w:r>
      <w:r w:rsidRPr="0050402B">
        <w:rPr>
          <w:i/>
          <w:sz w:val="28"/>
          <w:szCs w:val="28"/>
        </w:rPr>
        <w:t>Baltic Defence College</w:t>
      </w:r>
      <w:r w:rsidRPr="0050402B">
        <w:rPr>
          <w:rFonts w:eastAsia="Batang"/>
          <w:sz w:val="28"/>
          <w:szCs w:val="28"/>
          <w:lang w:eastAsia="ko-KR"/>
        </w:rPr>
        <w:t xml:space="preserve"> (turpmāk – </w:t>
      </w:r>
      <w:r w:rsidRPr="0050402B">
        <w:rPr>
          <w:sz w:val="28"/>
          <w:szCs w:val="28"/>
        </w:rPr>
        <w:t xml:space="preserve">BALTDEFCOL) izsniegts diploms ar diploma pielikumu par “Apvienotā vadības un augstākā štāba virsnieku kursa” jeb </w:t>
      </w:r>
      <w:r w:rsidRPr="0050402B">
        <w:rPr>
          <w:i/>
          <w:sz w:val="28"/>
          <w:szCs w:val="28"/>
        </w:rPr>
        <w:t>Joint Command and General Staff Course</w:t>
      </w:r>
      <w:r w:rsidRPr="0050402B">
        <w:rPr>
          <w:sz w:val="28"/>
          <w:szCs w:val="28"/>
        </w:rPr>
        <w:t xml:space="preserve"> </w:t>
      </w:r>
      <w:r w:rsidRPr="0050402B">
        <w:rPr>
          <w:rFonts w:eastAsia="Batang"/>
          <w:sz w:val="28"/>
          <w:szCs w:val="28"/>
          <w:lang w:eastAsia="ko-KR"/>
        </w:rPr>
        <w:t xml:space="preserve">(turpmāk – </w:t>
      </w:r>
      <w:r w:rsidRPr="0050402B">
        <w:rPr>
          <w:sz w:val="28"/>
          <w:szCs w:val="28"/>
        </w:rPr>
        <w:t xml:space="preserve">JCGSC) pabeigšanu, uzrādot oriģinālu. Iepriekšējais kursa nosaukums: “Vecākā štāba virsnieka kurss” jeb </w:t>
      </w:r>
      <w:r w:rsidRPr="0050402B">
        <w:rPr>
          <w:i/>
          <w:sz w:val="28"/>
          <w:szCs w:val="28"/>
        </w:rPr>
        <w:t>Senior Staff Officer Course</w:t>
      </w:r>
      <w:r w:rsidRPr="0050402B">
        <w:rPr>
          <w:sz w:val="28"/>
          <w:szCs w:val="28"/>
        </w:rPr>
        <w:t xml:space="preserve"> (turpmāk – SSOC).</w:t>
      </w:r>
    </w:p>
    <w:p w14:paraId="18903280" w14:textId="3E14FCCA" w:rsidR="00E30D06" w:rsidRPr="0050402B" w:rsidRDefault="00E30D06" w:rsidP="00E30D06">
      <w:pPr>
        <w:ind w:firstLine="567"/>
        <w:jc w:val="both"/>
        <w:rPr>
          <w:sz w:val="28"/>
          <w:szCs w:val="28"/>
        </w:rPr>
      </w:pPr>
      <w:r w:rsidRPr="0050402B">
        <w:rPr>
          <w:sz w:val="28"/>
          <w:szCs w:val="28"/>
        </w:rPr>
        <w:t>1</w:t>
      </w:r>
      <w:r w:rsidR="00C8040E" w:rsidRPr="0050402B">
        <w:rPr>
          <w:sz w:val="28"/>
          <w:szCs w:val="28"/>
        </w:rPr>
        <w:t>5</w:t>
      </w:r>
      <w:r w:rsidRPr="0050402B">
        <w:rPr>
          <w:sz w:val="28"/>
          <w:szCs w:val="28"/>
        </w:rPr>
        <w:t>.</w:t>
      </w:r>
      <w:r w:rsidR="00292A4F" w:rsidRPr="0050402B">
        <w:rPr>
          <w:sz w:val="28"/>
          <w:szCs w:val="28"/>
        </w:rPr>
        <w:t>6</w:t>
      </w:r>
      <w:r w:rsidRPr="0050402B">
        <w:rPr>
          <w:sz w:val="28"/>
          <w:szCs w:val="28"/>
        </w:rPr>
        <w:t xml:space="preserve">. Latvijas Republikas Aizsardzības ministrijas vadības rekomendācijas vēstule (tikai ministrijas </w:t>
      </w:r>
      <w:r w:rsidR="00415AE2" w:rsidRPr="0050402B">
        <w:rPr>
          <w:sz w:val="28"/>
          <w:szCs w:val="28"/>
        </w:rPr>
        <w:t xml:space="preserve">civilajiem </w:t>
      </w:r>
      <w:r w:rsidRPr="0050402B">
        <w:rPr>
          <w:sz w:val="28"/>
          <w:szCs w:val="28"/>
        </w:rPr>
        <w:t>darbiniekiem);</w:t>
      </w:r>
    </w:p>
    <w:p w14:paraId="6EEE1710" w14:textId="1DCBDED1" w:rsidR="00E30D06" w:rsidRPr="0050402B" w:rsidRDefault="00E30D06" w:rsidP="00E30D06">
      <w:pPr>
        <w:ind w:firstLine="567"/>
        <w:jc w:val="both"/>
        <w:rPr>
          <w:sz w:val="28"/>
          <w:szCs w:val="28"/>
        </w:rPr>
      </w:pPr>
      <w:r w:rsidRPr="0050402B">
        <w:rPr>
          <w:sz w:val="28"/>
          <w:szCs w:val="28"/>
        </w:rPr>
        <w:lastRenderedPageBreak/>
        <w:t>1</w:t>
      </w:r>
      <w:r w:rsidR="00C8040E" w:rsidRPr="0050402B">
        <w:rPr>
          <w:sz w:val="28"/>
          <w:szCs w:val="28"/>
        </w:rPr>
        <w:t>5</w:t>
      </w:r>
      <w:r w:rsidRPr="0050402B">
        <w:rPr>
          <w:sz w:val="28"/>
          <w:szCs w:val="28"/>
        </w:rPr>
        <w:t>.</w:t>
      </w:r>
      <w:r w:rsidR="00292A4F" w:rsidRPr="0050402B">
        <w:rPr>
          <w:sz w:val="28"/>
          <w:szCs w:val="28"/>
        </w:rPr>
        <w:t>7</w:t>
      </w:r>
      <w:r w:rsidRPr="0050402B">
        <w:rPr>
          <w:sz w:val="28"/>
          <w:szCs w:val="28"/>
        </w:rPr>
        <w:t>. ārvalstīs iegūtās izglītības “NBS Pielīdzināšanas komisijas” lēmuma kopija, uzrādot oriģinālu (tikai Latvijas NBS virsniekiem, kuri vecākā virsnieka kursu apguvuši citā ārvalstu mācību iestādē);</w:t>
      </w:r>
    </w:p>
    <w:p w14:paraId="3EF7B45A" w14:textId="0F3C4429" w:rsidR="00E30D06" w:rsidRPr="0050402B" w:rsidRDefault="00E30D06" w:rsidP="00E30D06">
      <w:pPr>
        <w:ind w:firstLine="567"/>
        <w:jc w:val="both"/>
        <w:rPr>
          <w:sz w:val="28"/>
          <w:szCs w:val="28"/>
        </w:rPr>
      </w:pPr>
      <w:r w:rsidRPr="0050402B">
        <w:rPr>
          <w:sz w:val="28"/>
          <w:szCs w:val="28"/>
        </w:rPr>
        <w:t>1</w:t>
      </w:r>
      <w:r w:rsidR="00C8040E" w:rsidRPr="0050402B">
        <w:rPr>
          <w:sz w:val="28"/>
          <w:szCs w:val="28"/>
        </w:rPr>
        <w:t>5</w:t>
      </w:r>
      <w:r w:rsidRPr="0050402B">
        <w:rPr>
          <w:sz w:val="28"/>
          <w:szCs w:val="28"/>
        </w:rPr>
        <w:t>.</w:t>
      </w:r>
      <w:r w:rsidR="00292A4F" w:rsidRPr="0050402B">
        <w:rPr>
          <w:sz w:val="28"/>
          <w:szCs w:val="28"/>
        </w:rPr>
        <w:t>8</w:t>
      </w:r>
      <w:r w:rsidRPr="0050402B">
        <w:rPr>
          <w:sz w:val="28"/>
          <w:szCs w:val="28"/>
        </w:rPr>
        <w:t>. fotogrāfija 3x4 cm;</w:t>
      </w:r>
    </w:p>
    <w:p w14:paraId="3FCEBE22" w14:textId="6C4CB868" w:rsidR="00E30D06" w:rsidRPr="0050402B" w:rsidRDefault="00E30D06" w:rsidP="005A6523">
      <w:pPr>
        <w:spacing w:after="240"/>
        <w:ind w:firstLine="567"/>
        <w:jc w:val="both"/>
        <w:rPr>
          <w:sz w:val="28"/>
          <w:szCs w:val="28"/>
        </w:rPr>
      </w:pPr>
      <w:r w:rsidRPr="0050402B">
        <w:rPr>
          <w:sz w:val="28"/>
          <w:szCs w:val="28"/>
        </w:rPr>
        <w:t>1</w:t>
      </w:r>
      <w:r w:rsidR="00C8040E" w:rsidRPr="0050402B">
        <w:rPr>
          <w:sz w:val="28"/>
          <w:szCs w:val="28"/>
        </w:rPr>
        <w:t>5</w:t>
      </w:r>
      <w:r w:rsidRPr="0050402B">
        <w:rPr>
          <w:sz w:val="28"/>
          <w:szCs w:val="28"/>
        </w:rPr>
        <w:t>.</w:t>
      </w:r>
      <w:r w:rsidR="00292A4F" w:rsidRPr="0050402B">
        <w:rPr>
          <w:sz w:val="28"/>
          <w:szCs w:val="28"/>
        </w:rPr>
        <w:t>9</w:t>
      </w:r>
      <w:r w:rsidRPr="0050402B">
        <w:rPr>
          <w:sz w:val="28"/>
          <w:szCs w:val="28"/>
        </w:rPr>
        <w:t>. maģistra</w:t>
      </w:r>
      <w:r w:rsidRPr="0050402B">
        <w:rPr>
          <w:sz w:val="28"/>
          <w:szCs w:val="28"/>
          <w:lang w:val="pl-PL"/>
        </w:rPr>
        <w:t xml:space="preserve"> darba tēmas </w:t>
      </w:r>
      <w:hyperlink r:id="rId11" w:tgtFrame="_blank" w:tooltip="TEXT, promocijas darba temas pieteikums, promocijas_darba_temas_pieteikums.doc, 35 KB" w:history="1">
        <w:r w:rsidRPr="0050402B">
          <w:rPr>
            <w:sz w:val="28"/>
            <w:szCs w:val="28"/>
            <w:lang w:val="pl-PL"/>
          </w:rPr>
          <w:t>pieteikums</w:t>
        </w:r>
      </w:hyperlink>
      <w:r w:rsidRPr="0050402B">
        <w:rPr>
          <w:sz w:val="28"/>
          <w:szCs w:val="28"/>
        </w:rPr>
        <w:t xml:space="preserve"> latviešu vai angļu valodā.</w:t>
      </w:r>
    </w:p>
    <w:p w14:paraId="15470232" w14:textId="77777777" w:rsidR="00E30D06" w:rsidRPr="0050402B" w:rsidRDefault="00E30D06" w:rsidP="005A6523">
      <w:pPr>
        <w:spacing w:after="240"/>
        <w:ind w:firstLine="567"/>
        <w:jc w:val="both"/>
        <w:rPr>
          <w:sz w:val="28"/>
          <w:szCs w:val="28"/>
        </w:rPr>
      </w:pPr>
      <w:r w:rsidRPr="0050402B">
        <w:rPr>
          <w:sz w:val="28"/>
          <w:szCs w:val="28"/>
        </w:rPr>
        <w:t>1</w:t>
      </w:r>
      <w:r w:rsidR="00C8040E" w:rsidRPr="0050402B">
        <w:rPr>
          <w:sz w:val="28"/>
          <w:szCs w:val="28"/>
        </w:rPr>
        <w:t>6</w:t>
      </w:r>
      <w:r w:rsidRPr="0050402B">
        <w:rPr>
          <w:sz w:val="28"/>
          <w:szCs w:val="28"/>
        </w:rPr>
        <w:t>. Katram dokument</w:t>
      </w:r>
      <w:r w:rsidR="002572C6" w:rsidRPr="0050402B">
        <w:rPr>
          <w:sz w:val="28"/>
          <w:szCs w:val="28"/>
        </w:rPr>
        <w:t>a</w:t>
      </w:r>
      <w:r w:rsidRPr="0050402B">
        <w:rPr>
          <w:sz w:val="28"/>
          <w:szCs w:val="28"/>
        </w:rPr>
        <w:t>m, kas izdots svešvalodā, jābūt pievienotam notariāli apliecinātam tulkojumam latviešu valodā.</w:t>
      </w:r>
    </w:p>
    <w:p w14:paraId="10F2F922" w14:textId="77777777" w:rsidR="00E30D06" w:rsidRPr="0050402B" w:rsidRDefault="00E30D06" w:rsidP="005A6523">
      <w:pPr>
        <w:pStyle w:val="NormalWeb"/>
        <w:spacing w:before="0" w:beforeAutospacing="0" w:after="240" w:afterAutospacing="0"/>
        <w:jc w:val="center"/>
        <w:outlineLvl w:val="0"/>
        <w:rPr>
          <w:rFonts w:ascii="Times New Roman" w:hAnsi="Times New Roman"/>
          <w:b/>
          <w:color w:val="auto"/>
          <w:sz w:val="28"/>
          <w:szCs w:val="28"/>
        </w:rPr>
      </w:pPr>
      <w:r w:rsidRPr="0050402B">
        <w:rPr>
          <w:rFonts w:ascii="Times New Roman" w:hAnsi="Times New Roman"/>
          <w:b/>
          <w:color w:val="auto"/>
          <w:sz w:val="28"/>
          <w:szCs w:val="28"/>
        </w:rPr>
        <w:t>I</w:t>
      </w:r>
      <w:r w:rsidR="00C8040E" w:rsidRPr="0050402B">
        <w:rPr>
          <w:rFonts w:ascii="Times New Roman" w:hAnsi="Times New Roman"/>
          <w:b/>
          <w:color w:val="auto"/>
          <w:sz w:val="28"/>
          <w:szCs w:val="28"/>
        </w:rPr>
        <w:t>II</w:t>
      </w:r>
      <w:r w:rsidRPr="0050402B">
        <w:rPr>
          <w:rFonts w:ascii="Times New Roman" w:hAnsi="Times New Roman"/>
          <w:b/>
          <w:color w:val="auto"/>
          <w:sz w:val="28"/>
          <w:szCs w:val="28"/>
        </w:rPr>
        <w:t>. Kandidātu atlase</w:t>
      </w:r>
    </w:p>
    <w:p w14:paraId="544C373C" w14:textId="77777777" w:rsidR="00E30D06" w:rsidRPr="0050402B" w:rsidRDefault="00E30D06" w:rsidP="00791990">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7</w:t>
      </w:r>
      <w:r w:rsidRPr="0050402B">
        <w:rPr>
          <w:rFonts w:ascii="Times New Roman" w:hAnsi="Times New Roman"/>
          <w:color w:val="auto"/>
          <w:sz w:val="28"/>
          <w:szCs w:val="28"/>
        </w:rPr>
        <w:t>. Kandidātu atlasi studijām NAA:</w:t>
      </w:r>
    </w:p>
    <w:p w14:paraId="0AEFE73F" w14:textId="444D0673"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7</w:t>
      </w:r>
      <w:r w:rsidRPr="0050402B">
        <w:rPr>
          <w:rFonts w:ascii="Times New Roman" w:hAnsi="Times New Roman"/>
          <w:color w:val="auto"/>
          <w:sz w:val="28"/>
          <w:szCs w:val="28"/>
        </w:rPr>
        <w:t xml:space="preserve">.1. otrā līmeņa profesionālās augstākās izglītības programmā un profesionālā bakalaura studiju programmās veic </w:t>
      </w:r>
      <w:r w:rsidR="00EF000D" w:rsidRPr="0050402B">
        <w:rPr>
          <w:rFonts w:ascii="Times New Roman" w:hAnsi="Times New Roman"/>
          <w:color w:val="auto"/>
          <w:sz w:val="28"/>
          <w:szCs w:val="28"/>
        </w:rPr>
        <w:t xml:space="preserve">RAC, </w:t>
      </w:r>
      <w:r w:rsidRPr="0050402B">
        <w:rPr>
          <w:rFonts w:ascii="Times New Roman" w:hAnsi="Times New Roman"/>
          <w:color w:val="auto"/>
          <w:sz w:val="28"/>
          <w:szCs w:val="28"/>
        </w:rPr>
        <w:t xml:space="preserve">saskaņā ar aizsardzības ministra noteikto kārtību, sākot ar </w:t>
      </w:r>
      <w:r w:rsidR="007A3A28" w:rsidRPr="0050402B">
        <w:rPr>
          <w:rFonts w:ascii="Times New Roman" w:hAnsi="Times New Roman"/>
          <w:color w:val="auto"/>
          <w:sz w:val="28"/>
          <w:szCs w:val="28"/>
        </w:rPr>
        <w:t>201</w:t>
      </w:r>
      <w:r w:rsidR="00E71CB3" w:rsidRPr="0050402B">
        <w:rPr>
          <w:rFonts w:ascii="Times New Roman" w:hAnsi="Times New Roman"/>
          <w:color w:val="auto"/>
          <w:sz w:val="28"/>
          <w:szCs w:val="28"/>
        </w:rPr>
        <w:t>9</w:t>
      </w:r>
      <w:r w:rsidRPr="0050402B">
        <w:rPr>
          <w:rFonts w:ascii="Times New Roman" w:hAnsi="Times New Roman"/>
          <w:color w:val="auto"/>
          <w:sz w:val="28"/>
          <w:szCs w:val="28"/>
        </w:rPr>
        <w:t>.</w:t>
      </w:r>
      <w:r w:rsidR="00AD4096" w:rsidRPr="0050402B">
        <w:rPr>
          <w:rFonts w:ascii="Times New Roman" w:hAnsi="Times New Roman"/>
          <w:color w:val="auto"/>
          <w:sz w:val="28"/>
          <w:szCs w:val="28"/>
        </w:rPr>
        <w:t xml:space="preserve"> </w:t>
      </w:r>
      <w:r w:rsidRPr="0050402B">
        <w:rPr>
          <w:rFonts w:ascii="Times New Roman" w:hAnsi="Times New Roman"/>
          <w:color w:val="auto"/>
          <w:sz w:val="28"/>
          <w:szCs w:val="28"/>
        </w:rPr>
        <w:t xml:space="preserve">gada </w:t>
      </w:r>
      <w:r w:rsidR="00C10581" w:rsidRPr="0050402B">
        <w:rPr>
          <w:rFonts w:ascii="Times New Roman" w:hAnsi="Times New Roman"/>
          <w:color w:val="auto"/>
          <w:sz w:val="28"/>
          <w:szCs w:val="28"/>
        </w:rPr>
        <w:t>1</w:t>
      </w:r>
      <w:r w:rsidR="00E71CB3" w:rsidRPr="0050402B">
        <w:rPr>
          <w:rFonts w:ascii="Times New Roman" w:hAnsi="Times New Roman"/>
          <w:color w:val="auto"/>
          <w:sz w:val="28"/>
          <w:szCs w:val="28"/>
        </w:rPr>
        <w:t>5</w:t>
      </w:r>
      <w:r w:rsidRPr="0050402B">
        <w:rPr>
          <w:rFonts w:ascii="Times New Roman" w:hAnsi="Times New Roman"/>
          <w:color w:val="auto"/>
          <w:sz w:val="28"/>
          <w:szCs w:val="28"/>
        </w:rPr>
        <w:t>.</w:t>
      </w:r>
      <w:r w:rsidR="00AD4096" w:rsidRPr="0050402B">
        <w:rPr>
          <w:rFonts w:ascii="Times New Roman" w:hAnsi="Times New Roman"/>
          <w:color w:val="auto"/>
          <w:sz w:val="28"/>
          <w:szCs w:val="28"/>
        </w:rPr>
        <w:t xml:space="preserve"> </w:t>
      </w:r>
      <w:r w:rsidRPr="0050402B">
        <w:rPr>
          <w:rFonts w:ascii="Times New Roman" w:hAnsi="Times New Roman"/>
          <w:color w:val="auto"/>
          <w:sz w:val="28"/>
          <w:szCs w:val="28"/>
        </w:rPr>
        <w:t xml:space="preserve">jūliju līdz </w:t>
      </w:r>
      <w:r w:rsidR="00C10581" w:rsidRPr="0050402B">
        <w:rPr>
          <w:rFonts w:ascii="Times New Roman" w:hAnsi="Times New Roman"/>
          <w:color w:val="auto"/>
          <w:sz w:val="28"/>
          <w:szCs w:val="28"/>
        </w:rPr>
        <w:t>1</w:t>
      </w:r>
      <w:r w:rsidR="00E71CB3" w:rsidRPr="0050402B">
        <w:rPr>
          <w:rFonts w:ascii="Times New Roman" w:hAnsi="Times New Roman"/>
          <w:color w:val="auto"/>
          <w:sz w:val="28"/>
          <w:szCs w:val="28"/>
        </w:rPr>
        <w:t>6</w:t>
      </w:r>
      <w:r w:rsidRPr="0050402B">
        <w:rPr>
          <w:rFonts w:ascii="Times New Roman" w:hAnsi="Times New Roman"/>
          <w:color w:val="auto"/>
          <w:sz w:val="28"/>
          <w:szCs w:val="28"/>
        </w:rPr>
        <w:t>.augustam;</w:t>
      </w:r>
    </w:p>
    <w:p w14:paraId="30870553" w14:textId="15A4218F" w:rsidR="00E30D06" w:rsidRPr="0050402B" w:rsidRDefault="00E30D06" w:rsidP="005A6523">
      <w:pPr>
        <w:pStyle w:val="NormalWeb"/>
        <w:spacing w:before="0" w:beforeAutospacing="0" w:after="24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7</w:t>
      </w:r>
      <w:r w:rsidRPr="0050402B">
        <w:rPr>
          <w:rFonts w:ascii="Times New Roman" w:hAnsi="Times New Roman"/>
          <w:color w:val="auto"/>
          <w:sz w:val="28"/>
          <w:szCs w:val="28"/>
        </w:rPr>
        <w:t xml:space="preserve">.2. profesionālā maģistra studiju programmā veic </w:t>
      </w:r>
      <w:r w:rsidR="00CE4434" w:rsidRPr="0050402B">
        <w:rPr>
          <w:rFonts w:ascii="Times New Roman" w:hAnsi="Times New Roman"/>
          <w:color w:val="auto"/>
          <w:sz w:val="28"/>
          <w:szCs w:val="28"/>
        </w:rPr>
        <w:t xml:space="preserve">MPAD </w:t>
      </w:r>
      <w:r w:rsidRPr="0050402B">
        <w:rPr>
          <w:rFonts w:ascii="Times New Roman" w:hAnsi="Times New Roman"/>
          <w:color w:val="auto"/>
          <w:sz w:val="28"/>
          <w:szCs w:val="28"/>
        </w:rPr>
        <w:t>sadarbībā ar Maģistrantūras programmas direktori, sākot ar 201</w:t>
      </w:r>
      <w:r w:rsidR="00E71CB3" w:rsidRPr="0050402B">
        <w:rPr>
          <w:rFonts w:ascii="Times New Roman" w:hAnsi="Times New Roman"/>
          <w:color w:val="auto"/>
          <w:sz w:val="28"/>
          <w:szCs w:val="28"/>
        </w:rPr>
        <w:t>9</w:t>
      </w:r>
      <w:r w:rsidRPr="0050402B">
        <w:rPr>
          <w:rFonts w:ascii="Times New Roman" w:hAnsi="Times New Roman"/>
          <w:color w:val="auto"/>
          <w:sz w:val="28"/>
          <w:szCs w:val="28"/>
        </w:rPr>
        <w:t>.</w:t>
      </w:r>
      <w:r w:rsidR="007932DB" w:rsidRPr="0050402B">
        <w:rPr>
          <w:rFonts w:ascii="Times New Roman" w:hAnsi="Times New Roman"/>
          <w:color w:val="auto"/>
          <w:sz w:val="28"/>
          <w:szCs w:val="28"/>
        </w:rPr>
        <w:t xml:space="preserve"> </w:t>
      </w:r>
      <w:r w:rsidR="00314A23" w:rsidRPr="0050402B">
        <w:rPr>
          <w:rFonts w:ascii="Times New Roman" w:hAnsi="Times New Roman"/>
          <w:color w:val="auto"/>
          <w:sz w:val="28"/>
          <w:szCs w:val="28"/>
        </w:rPr>
        <w:t xml:space="preserve">gada </w:t>
      </w:r>
      <w:r w:rsidR="00E71CB3" w:rsidRPr="0050402B">
        <w:rPr>
          <w:rFonts w:ascii="Times New Roman" w:hAnsi="Times New Roman"/>
          <w:color w:val="auto"/>
          <w:sz w:val="28"/>
          <w:szCs w:val="28"/>
        </w:rPr>
        <w:t>19</w:t>
      </w:r>
      <w:r w:rsidRPr="0050402B">
        <w:rPr>
          <w:rFonts w:ascii="Times New Roman" w:hAnsi="Times New Roman"/>
          <w:color w:val="auto"/>
          <w:sz w:val="28"/>
          <w:szCs w:val="28"/>
        </w:rPr>
        <w:t>. augustu līdz 201</w:t>
      </w:r>
      <w:r w:rsidR="00E71CB3" w:rsidRPr="0050402B">
        <w:rPr>
          <w:rFonts w:ascii="Times New Roman" w:hAnsi="Times New Roman"/>
          <w:color w:val="auto"/>
          <w:sz w:val="28"/>
          <w:szCs w:val="28"/>
        </w:rPr>
        <w:t>9</w:t>
      </w:r>
      <w:r w:rsidRPr="0050402B">
        <w:rPr>
          <w:rFonts w:ascii="Times New Roman" w:hAnsi="Times New Roman"/>
          <w:color w:val="auto"/>
          <w:sz w:val="28"/>
          <w:szCs w:val="28"/>
        </w:rPr>
        <w:t>.</w:t>
      </w:r>
      <w:r w:rsidR="007932DB" w:rsidRPr="0050402B">
        <w:rPr>
          <w:rFonts w:ascii="Times New Roman" w:hAnsi="Times New Roman"/>
          <w:color w:val="auto"/>
          <w:sz w:val="28"/>
          <w:szCs w:val="28"/>
        </w:rPr>
        <w:t xml:space="preserve"> </w:t>
      </w:r>
      <w:r w:rsidRPr="0050402B">
        <w:rPr>
          <w:rFonts w:ascii="Times New Roman" w:hAnsi="Times New Roman"/>
          <w:color w:val="auto"/>
          <w:sz w:val="28"/>
          <w:szCs w:val="28"/>
        </w:rPr>
        <w:t>gada 1</w:t>
      </w:r>
      <w:r w:rsidR="00E71CB3" w:rsidRPr="0050402B">
        <w:rPr>
          <w:rFonts w:ascii="Times New Roman" w:hAnsi="Times New Roman"/>
          <w:color w:val="auto"/>
          <w:sz w:val="28"/>
          <w:szCs w:val="28"/>
        </w:rPr>
        <w:t>1</w:t>
      </w:r>
      <w:r w:rsidRPr="0050402B">
        <w:rPr>
          <w:rFonts w:ascii="Times New Roman" w:hAnsi="Times New Roman"/>
          <w:color w:val="auto"/>
          <w:sz w:val="28"/>
          <w:szCs w:val="28"/>
        </w:rPr>
        <w:t>.</w:t>
      </w:r>
      <w:r w:rsidR="007932DB" w:rsidRPr="0050402B">
        <w:rPr>
          <w:rFonts w:ascii="Times New Roman" w:hAnsi="Times New Roman"/>
          <w:color w:val="auto"/>
          <w:sz w:val="28"/>
          <w:szCs w:val="28"/>
        </w:rPr>
        <w:t xml:space="preserve"> </w:t>
      </w:r>
      <w:r w:rsidRPr="0050402B">
        <w:rPr>
          <w:rFonts w:ascii="Times New Roman" w:hAnsi="Times New Roman"/>
          <w:color w:val="auto"/>
          <w:sz w:val="28"/>
          <w:szCs w:val="28"/>
        </w:rPr>
        <w:t>oktobrim.</w:t>
      </w:r>
    </w:p>
    <w:p w14:paraId="34BED88C" w14:textId="77777777"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8</w:t>
      </w:r>
      <w:r w:rsidRPr="0050402B">
        <w:rPr>
          <w:rFonts w:ascii="Times New Roman" w:hAnsi="Times New Roman"/>
          <w:color w:val="auto"/>
          <w:sz w:val="28"/>
          <w:szCs w:val="28"/>
        </w:rPr>
        <w:t>. Galīgais studentu kandidātu saraksts attiecībā uz</w:t>
      </w:r>
      <w:r w:rsidRPr="0050402B">
        <w:rPr>
          <w:rFonts w:ascii="Times New Roman" w:hAnsi="Times New Roman"/>
          <w:b/>
          <w:color w:val="auto"/>
          <w:sz w:val="28"/>
          <w:szCs w:val="28"/>
        </w:rPr>
        <w:t xml:space="preserve"> </w:t>
      </w:r>
      <w:r w:rsidRPr="0050402B">
        <w:rPr>
          <w:rFonts w:ascii="Times New Roman" w:hAnsi="Times New Roman"/>
          <w:color w:val="auto"/>
          <w:sz w:val="28"/>
          <w:szCs w:val="28"/>
        </w:rPr>
        <w:t>pretendentiem, kas vēlas studēt NAA:</w:t>
      </w:r>
    </w:p>
    <w:p w14:paraId="18863540" w14:textId="4BC03877" w:rsidR="00E30D06" w:rsidRPr="0050402B" w:rsidRDefault="00E30D06" w:rsidP="00E30D06">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8</w:t>
      </w:r>
      <w:r w:rsidRPr="0050402B">
        <w:rPr>
          <w:rFonts w:ascii="Times New Roman" w:hAnsi="Times New Roman"/>
          <w:color w:val="auto"/>
          <w:sz w:val="28"/>
          <w:szCs w:val="28"/>
        </w:rPr>
        <w:t xml:space="preserve">.1. otrā līmeņa profesionālās augstākās izglītības programmā un profesionālā bakalaura studiju programmās, tiek apstiprināts </w:t>
      </w:r>
      <w:r w:rsidR="00EF000D" w:rsidRPr="0050402B">
        <w:rPr>
          <w:rFonts w:ascii="Times New Roman" w:hAnsi="Times New Roman"/>
          <w:color w:val="auto"/>
          <w:sz w:val="28"/>
          <w:szCs w:val="28"/>
        </w:rPr>
        <w:t>RAC</w:t>
      </w:r>
      <w:r w:rsidRPr="0050402B">
        <w:rPr>
          <w:rFonts w:ascii="Times New Roman" w:hAnsi="Times New Roman"/>
          <w:color w:val="auto"/>
          <w:sz w:val="28"/>
          <w:szCs w:val="28"/>
        </w:rPr>
        <w:t xml:space="preserve"> Atlases komisijas gala sēdē 201</w:t>
      </w:r>
      <w:r w:rsidR="00E71CB3" w:rsidRPr="0050402B">
        <w:rPr>
          <w:rFonts w:ascii="Times New Roman" w:hAnsi="Times New Roman"/>
          <w:color w:val="auto"/>
          <w:sz w:val="28"/>
          <w:szCs w:val="28"/>
        </w:rPr>
        <w:t>9</w:t>
      </w:r>
      <w:r w:rsidRPr="0050402B">
        <w:rPr>
          <w:rFonts w:ascii="Times New Roman" w:hAnsi="Times New Roman"/>
          <w:color w:val="auto"/>
          <w:sz w:val="28"/>
          <w:szCs w:val="28"/>
        </w:rPr>
        <w:t>.</w:t>
      </w:r>
      <w:r w:rsidR="007932DB" w:rsidRPr="0050402B">
        <w:rPr>
          <w:rFonts w:ascii="Times New Roman" w:hAnsi="Times New Roman"/>
          <w:color w:val="auto"/>
          <w:sz w:val="28"/>
          <w:szCs w:val="28"/>
        </w:rPr>
        <w:t xml:space="preserve"> </w:t>
      </w:r>
      <w:r w:rsidRPr="0050402B">
        <w:rPr>
          <w:rFonts w:ascii="Times New Roman" w:hAnsi="Times New Roman"/>
          <w:color w:val="auto"/>
          <w:sz w:val="28"/>
          <w:szCs w:val="28"/>
        </w:rPr>
        <w:t>gada 2</w:t>
      </w:r>
      <w:r w:rsidR="00E71CB3" w:rsidRPr="0050402B">
        <w:rPr>
          <w:rFonts w:ascii="Times New Roman" w:hAnsi="Times New Roman"/>
          <w:color w:val="auto"/>
          <w:sz w:val="28"/>
          <w:szCs w:val="28"/>
        </w:rPr>
        <w:t>3</w:t>
      </w:r>
      <w:r w:rsidRPr="0050402B">
        <w:rPr>
          <w:rFonts w:ascii="Times New Roman" w:hAnsi="Times New Roman"/>
          <w:color w:val="auto"/>
          <w:sz w:val="28"/>
          <w:szCs w:val="28"/>
        </w:rPr>
        <w:t>.</w:t>
      </w:r>
      <w:r w:rsidR="007932DB" w:rsidRPr="0050402B">
        <w:rPr>
          <w:rFonts w:ascii="Times New Roman" w:hAnsi="Times New Roman"/>
          <w:color w:val="auto"/>
          <w:sz w:val="28"/>
          <w:szCs w:val="28"/>
        </w:rPr>
        <w:t xml:space="preserve"> </w:t>
      </w:r>
      <w:r w:rsidRPr="0050402B">
        <w:rPr>
          <w:rFonts w:ascii="Times New Roman" w:hAnsi="Times New Roman"/>
          <w:color w:val="auto"/>
          <w:sz w:val="28"/>
          <w:szCs w:val="28"/>
        </w:rPr>
        <w:t xml:space="preserve">augustā </w:t>
      </w:r>
      <w:r w:rsidRPr="0050402B">
        <w:rPr>
          <w:rFonts w:ascii="Times New Roman" w:hAnsi="Times New Roman"/>
          <w:b/>
          <w:color w:val="auto"/>
          <w:sz w:val="28"/>
          <w:szCs w:val="28"/>
        </w:rPr>
        <w:t>–</w:t>
      </w:r>
      <w:r w:rsidRPr="0050402B">
        <w:rPr>
          <w:rFonts w:ascii="Times New Roman" w:hAnsi="Times New Roman"/>
          <w:color w:val="auto"/>
          <w:sz w:val="28"/>
          <w:szCs w:val="28"/>
        </w:rPr>
        <w:t xml:space="preserve"> par ko tiek paziņots kandidātiem, informējot viņus gan par studiju uzsākšanu NAA vai atteikumu, gan par pirmsstudiju posmu kandidātiem: tā norises laiku un ilgumu;</w:t>
      </w:r>
    </w:p>
    <w:p w14:paraId="71DC6050" w14:textId="110B06F4" w:rsidR="006A2488" w:rsidRPr="005A6523" w:rsidRDefault="00E30D06" w:rsidP="005A6523">
      <w:pPr>
        <w:pStyle w:val="NormalWeb"/>
        <w:spacing w:before="0" w:beforeAutospacing="0" w:after="24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1</w:t>
      </w:r>
      <w:r w:rsidR="00C8040E" w:rsidRPr="0050402B">
        <w:rPr>
          <w:rFonts w:ascii="Times New Roman" w:hAnsi="Times New Roman"/>
          <w:color w:val="auto"/>
          <w:sz w:val="28"/>
          <w:szCs w:val="28"/>
        </w:rPr>
        <w:t>8</w:t>
      </w:r>
      <w:r w:rsidRPr="0050402B">
        <w:rPr>
          <w:rFonts w:ascii="Times New Roman" w:hAnsi="Times New Roman"/>
          <w:color w:val="auto"/>
          <w:sz w:val="28"/>
          <w:szCs w:val="28"/>
        </w:rPr>
        <w:t xml:space="preserve">.2. profesionālā maģistra studiju programmā NAA Mācību padomes sēdē </w:t>
      </w:r>
      <w:r w:rsidR="00E47DCC" w:rsidRPr="0050402B">
        <w:rPr>
          <w:rFonts w:ascii="Times New Roman" w:hAnsi="Times New Roman"/>
          <w:color w:val="auto"/>
          <w:sz w:val="28"/>
          <w:szCs w:val="28"/>
        </w:rPr>
        <w:t xml:space="preserve">2019.gada </w:t>
      </w:r>
      <w:r w:rsidR="00063234" w:rsidRPr="0050402B">
        <w:rPr>
          <w:rFonts w:ascii="Times New Roman" w:hAnsi="Times New Roman"/>
          <w:color w:val="auto"/>
          <w:sz w:val="28"/>
          <w:szCs w:val="28"/>
        </w:rPr>
        <w:t>30</w:t>
      </w:r>
      <w:r w:rsidRPr="0050402B">
        <w:rPr>
          <w:rFonts w:ascii="Times New Roman" w:hAnsi="Times New Roman"/>
          <w:color w:val="auto"/>
          <w:sz w:val="28"/>
          <w:szCs w:val="28"/>
        </w:rPr>
        <w:t>.</w:t>
      </w:r>
      <w:r w:rsidR="007932DB" w:rsidRPr="0050402B">
        <w:rPr>
          <w:rFonts w:ascii="Times New Roman" w:hAnsi="Times New Roman"/>
          <w:color w:val="auto"/>
          <w:sz w:val="28"/>
          <w:szCs w:val="28"/>
        </w:rPr>
        <w:t xml:space="preserve"> </w:t>
      </w:r>
      <w:r w:rsidRPr="0050402B">
        <w:rPr>
          <w:rFonts w:ascii="Times New Roman" w:hAnsi="Times New Roman"/>
          <w:color w:val="auto"/>
          <w:sz w:val="28"/>
          <w:szCs w:val="28"/>
        </w:rPr>
        <w:t xml:space="preserve">oktobrī </w:t>
      </w:r>
      <w:r w:rsidR="00E47DCC" w:rsidRPr="0050402B">
        <w:rPr>
          <w:rFonts w:ascii="Times New Roman" w:hAnsi="Times New Roman"/>
          <w:color w:val="auto"/>
          <w:sz w:val="28"/>
          <w:szCs w:val="28"/>
        </w:rPr>
        <w:t>Drošības un stratēģiskās pētniecības centra</w:t>
      </w:r>
      <w:r w:rsidRPr="0050402B">
        <w:rPr>
          <w:rFonts w:ascii="Times New Roman" w:hAnsi="Times New Roman"/>
          <w:color w:val="auto"/>
          <w:sz w:val="28"/>
          <w:szCs w:val="28"/>
        </w:rPr>
        <w:t xml:space="preserve"> metodiķis līdz 201</w:t>
      </w:r>
      <w:r w:rsidR="00E47DCC" w:rsidRPr="0050402B">
        <w:rPr>
          <w:rFonts w:ascii="Times New Roman" w:hAnsi="Times New Roman"/>
          <w:color w:val="auto"/>
          <w:sz w:val="28"/>
          <w:szCs w:val="28"/>
        </w:rPr>
        <w:t>9</w:t>
      </w:r>
      <w:r w:rsidRPr="0050402B">
        <w:rPr>
          <w:rFonts w:ascii="Times New Roman" w:hAnsi="Times New Roman"/>
          <w:color w:val="auto"/>
          <w:sz w:val="28"/>
          <w:szCs w:val="28"/>
        </w:rPr>
        <w:t>.</w:t>
      </w:r>
      <w:r w:rsidR="007932DB" w:rsidRPr="0050402B">
        <w:rPr>
          <w:rFonts w:ascii="Times New Roman" w:hAnsi="Times New Roman"/>
          <w:color w:val="auto"/>
          <w:sz w:val="28"/>
          <w:szCs w:val="28"/>
        </w:rPr>
        <w:t xml:space="preserve"> </w:t>
      </w:r>
      <w:r w:rsidRPr="0050402B">
        <w:rPr>
          <w:rFonts w:ascii="Times New Roman" w:hAnsi="Times New Roman"/>
          <w:color w:val="auto"/>
          <w:sz w:val="28"/>
          <w:szCs w:val="28"/>
        </w:rPr>
        <w:t xml:space="preserve">gada </w:t>
      </w:r>
      <w:r w:rsidR="00DA2E8E" w:rsidRPr="0050402B">
        <w:rPr>
          <w:rFonts w:ascii="Times New Roman" w:hAnsi="Times New Roman"/>
          <w:color w:val="auto"/>
          <w:sz w:val="28"/>
          <w:szCs w:val="28"/>
        </w:rPr>
        <w:t>5</w:t>
      </w:r>
      <w:r w:rsidRPr="0050402B">
        <w:rPr>
          <w:rFonts w:ascii="Times New Roman" w:hAnsi="Times New Roman"/>
          <w:color w:val="auto"/>
          <w:sz w:val="28"/>
          <w:szCs w:val="28"/>
        </w:rPr>
        <w:t>.</w:t>
      </w:r>
      <w:r w:rsidR="00AD4096" w:rsidRPr="0050402B">
        <w:rPr>
          <w:rFonts w:ascii="Times New Roman" w:hAnsi="Times New Roman"/>
          <w:color w:val="auto"/>
          <w:sz w:val="28"/>
          <w:szCs w:val="28"/>
        </w:rPr>
        <w:t xml:space="preserve"> </w:t>
      </w:r>
      <w:r w:rsidR="00DA2E8E" w:rsidRPr="0050402B">
        <w:rPr>
          <w:rFonts w:ascii="Times New Roman" w:hAnsi="Times New Roman"/>
          <w:color w:val="auto"/>
          <w:sz w:val="28"/>
          <w:szCs w:val="28"/>
        </w:rPr>
        <w:t>novem</w:t>
      </w:r>
      <w:r w:rsidRPr="0050402B">
        <w:rPr>
          <w:rFonts w:ascii="Times New Roman" w:hAnsi="Times New Roman"/>
          <w:color w:val="auto"/>
          <w:sz w:val="28"/>
          <w:szCs w:val="28"/>
        </w:rPr>
        <w:t xml:space="preserve">brim informē reflektantu par imatrikulēšanu vai arī atteikumu </w:t>
      </w:r>
      <w:r w:rsidRPr="005A6523">
        <w:rPr>
          <w:rFonts w:ascii="Times New Roman" w:hAnsi="Times New Roman"/>
          <w:color w:val="auto"/>
          <w:sz w:val="28"/>
          <w:szCs w:val="28"/>
        </w:rPr>
        <w:t>studijām NAA, iekļaujot lēmuma pamatojumu.</w:t>
      </w:r>
    </w:p>
    <w:p w14:paraId="2BF385A8" w14:textId="2E67CC68" w:rsidR="006A2488" w:rsidRPr="005A6523" w:rsidRDefault="006A2488" w:rsidP="006A2488">
      <w:pPr>
        <w:pStyle w:val="NormalWeb"/>
        <w:spacing w:before="0" w:beforeAutospacing="0" w:after="0" w:afterAutospacing="0"/>
        <w:ind w:firstLine="567"/>
        <w:jc w:val="both"/>
        <w:rPr>
          <w:rStyle w:val="Strong"/>
          <w:rFonts w:ascii="Times New Roman" w:hAnsi="Times New Roman"/>
          <w:bCs w:val="0"/>
          <w:color w:val="auto"/>
          <w:sz w:val="28"/>
          <w:szCs w:val="28"/>
        </w:rPr>
      </w:pPr>
      <w:r w:rsidRPr="005A6523">
        <w:rPr>
          <w:rFonts w:ascii="Times New Roman" w:hAnsi="Times New Roman"/>
          <w:color w:val="auto"/>
          <w:sz w:val="28"/>
          <w:szCs w:val="28"/>
        </w:rPr>
        <w:t>19. Kandidāts Komisijas lēmumu var apstrīdēt mēneša laikā no lēmuma pieņemšanas brīža, iesniedzot motivētu iesniegumu rektoram. Rektora pieņemto lēmumu var pārsūdzēt tiesā Administratīvā procesa likumā noteiktajā kārtībā.</w:t>
      </w:r>
    </w:p>
    <w:p w14:paraId="4FF383A1" w14:textId="77777777" w:rsidR="00726D58" w:rsidRPr="0050402B" w:rsidRDefault="00726D58" w:rsidP="00726D58">
      <w:pPr>
        <w:pStyle w:val="NormalWeb"/>
        <w:jc w:val="center"/>
        <w:outlineLvl w:val="0"/>
        <w:rPr>
          <w:rFonts w:ascii="Times New Roman" w:hAnsi="Times New Roman"/>
          <w:color w:val="auto"/>
          <w:sz w:val="28"/>
          <w:szCs w:val="28"/>
        </w:rPr>
      </w:pPr>
      <w:r w:rsidRPr="0050402B">
        <w:rPr>
          <w:rStyle w:val="Strong"/>
          <w:rFonts w:ascii="Times New Roman" w:hAnsi="Times New Roman"/>
          <w:bCs w:val="0"/>
          <w:color w:val="auto"/>
          <w:sz w:val="28"/>
          <w:szCs w:val="28"/>
        </w:rPr>
        <w:t>I</w:t>
      </w:r>
      <w:r w:rsidR="00C8040E" w:rsidRPr="0050402B">
        <w:rPr>
          <w:rStyle w:val="Strong"/>
          <w:rFonts w:ascii="Times New Roman" w:hAnsi="Times New Roman"/>
          <w:bCs w:val="0"/>
          <w:color w:val="auto"/>
          <w:sz w:val="28"/>
          <w:szCs w:val="28"/>
        </w:rPr>
        <w:t>V</w:t>
      </w:r>
      <w:r w:rsidRPr="0050402B">
        <w:rPr>
          <w:rStyle w:val="Strong"/>
          <w:rFonts w:ascii="Times New Roman" w:hAnsi="Times New Roman"/>
          <w:bCs w:val="0"/>
          <w:color w:val="auto"/>
          <w:sz w:val="28"/>
          <w:szCs w:val="28"/>
        </w:rPr>
        <w:t>. NAA uzņemšanas prasības</w:t>
      </w:r>
    </w:p>
    <w:p w14:paraId="4C0D9F57" w14:textId="3B690868" w:rsidR="00726D58" w:rsidRPr="0050402B" w:rsidRDefault="00726D58" w:rsidP="005A6523">
      <w:pPr>
        <w:pStyle w:val="NormalWeb"/>
        <w:tabs>
          <w:tab w:val="center" w:pos="4819"/>
        </w:tabs>
        <w:spacing w:before="0" w:beforeAutospacing="0" w:after="240" w:afterAutospacing="0"/>
        <w:jc w:val="center"/>
        <w:outlineLvl w:val="0"/>
        <w:rPr>
          <w:rFonts w:ascii="Times New Roman" w:hAnsi="Times New Roman"/>
          <w:b/>
          <w:color w:val="auto"/>
          <w:sz w:val="28"/>
          <w:szCs w:val="28"/>
        </w:rPr>
      </w:pPr>
      <w:r w:rsidRPr="0050402B">
        <w:rPr>
          <w:rFonts w:ascii="Times New Roman" w:hAnsi="Times New Roman"/>
          <w:b/>
          <w:color w:val="auto"/>
          <w:sz w:val="28"/>
          <w:szCs w:val="28"/>
        </w:rPr>
        <w:t>I</w:t>
      </w:r>
      <w:r w:rsidR="00C8040E" w:rsidRPr="0050402B">
        <w:rPr>
          <w:rFonts w:ascii="Times New Roman" w:hAnsi="Times New Roman"/>
          <w:b/>
          <w:color w:val="auto"/>
          <w:sz w:val="28"/>
          <w:szCs w:val="28"/>
        </w:rPr>
        <w:t>V</w:t>
      </w:r>
      <w:r w:rsidR="00D92481" w:rsidRPr="0050402B">
        <w:rPr>
          <w:rFonts w:ascii="Times New Roman" w:hAnsi="Times New Roman"/>
          <w:b/>
          <w:color w:val="auto"/>
          <w:sz w:val="28"/>
          <w:szCs w:val="28"/>
          <w:vertAlign w:val="superscript"/>
        </w:rPr>
        <w:t>1</w:t>
      </w:r>
      <w:r w:rsidR="00D92481" w:rsidRPr="0050402B">
        <w:rPr>
          <w:rFonts w:ascii="Times New Roman" w:hAnsi="Times New Roman"/>
          <w:b/>
          <w:color w:val="auto"/>
          <w:sz w:val="28"/>
          <w:szCs w:val="28"/>
        </w:rPr>
        <w:t xml:space="preserve">. </w:t>
      </w:r>
      <w:r w:rsidRPr="0050402B">
        <w:rPr>
          <w:rFonts w:ascii="Times New Roman" w:hAnsi="Times New Roman"/>
          <w:b/>
          <w:color w:val="auto"/>
          <w:sz w:val="28"/>
          <w:szCs w:val="28"/>
        </w:rPr>
        <w:t xml:space="preserve">Prasības </w:t>
      </w:r>
      <w:r w:rsidR="00ED27BF" w:rsidRPr="0050402B">
        <w:rPr>
          <w:rFonts w:ascii="Times New Roman" w:hAnsi="Times New Roman"/>
          <w:b/>
          <w:color w:val="auto"/>
          <w:sz w:val="28"/>
          <w:szCs w:val="28"/>
        </w:rPr>
        <w:t xml:space="preserve">attiecībā uz </w:t>
      </w:r>
      <w:r w:rsidRPr="0050402B">
        <w:rPr>
          <w:rFonts w:ascii="Times New Roman" w:hAnsi="Times New Roman"/>
          <w:b/>
          <w:color w:val="auto"/>
          <w:sz w:val="28"/>
          <w:szCs w:val="28"/>
        </w:rPr>
        <w:t>pretendent</w:t>
      </w:r>
      <w:r w:rsidR="005A6523">
        <w:rPr>
          <w:rFonts w:ascii="Times New Roman" w:hAnsi="Times New Roman"/>
          <w:b/>
          <w:color w:val="auto"/>
          <w:sz w:val="28"/>
          <w:szCs w:val="28"/>
        </w:rPr>
        <w:t>u</w:t>
      </w:r>
    </w:p>
    <w:p w14:paraId="2FE20562" w14:textId="581740BA" w:rsidR="00726D58" w:rsidRPr="0050402B" w:rsidRDefault="006B1BCC" w:rsidP="00726D58">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20</w:t>
      </w:r>
      <w:r w:rsidR="00726D58" w:rsidRPr="0050402B">
        <w:rPr>
          <w:rFonts w:ascii="Times New Roman" w:hAnsi="Times New Roman"/>
          <w:color w:val="auto"/>
          <w:sz w:val="28"/>
          <w:szCs w:val="28"/>
        </w:rPr>
        <w:t>. NAA uzņem studijām:</w:t>
      </w:r>
    </w:p>
    <w:p w14:paraId="0CF54829" w14:textId="7D2FACDD" w:rsidR="00726D58" w:rsidRPr="0050402B" w:rsidRDefault="006B1BCC" w:rsidP="00726D58">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20</w:t>
      </w:r>
      <w:r w:rsidR="00726D58" w:rsidRPr="0050402B">
        <w:rPr>
          <w:rFonts w:ascii="Times New Roman" w:hAnsi="Times New Roman"/>
          <w:color w:val="auto"/>
          <w:sz w:val="28"/>
          <w:szCs w:val="28"/>
        </w:rPr>
        <w:t xml:space="preserve">.1. otrā līmeņa profesionālās augstākās izglītības studiju programmā – Latvijas Republikas pilsoņus ar augstāko izglītību (bakalaura grāds vai otrā līmeņa profesionālā augstākā izglītība) </w:t>
      </w:r>
      <w:r w:rsidR="00726D58" w:rsidRPr="0050402B">
        <w:rPr>
          <w:rFonts w:ascii="Times New Roman" w:hAnsi="Times New Roman"/>
          <w:b/>
          <w:color w:val="auto"/>
          <w:sz w:val="28"/>
          <w:szCs w:val="28"/>
        </w:rPr>
        <w:t>vecumā līdz 3</w:t>
      </w:r>
      <w:r w:rsidR="00A2644B" w:rsidRPr="0050402B">
        <w:rPr>
          <w:rFonts w:ascii="Times New Roman" w:hAnsi="Times New Roman"/>
          <w:b/>
          <w:color w:val="auto"/>
          <w:sz w:val="28"/>
          <w:szCs w:val="28"/>
        </w:rPr>
        <w:t>5</w:t>
      </w:r>
      <w:r w:rsidR="00726D58" w:rsidRPr="0050402B">
        <w:rPr>
          <w:rFonts w:ascii="Times New Roman" w:hAnsi="Times New Roman"/>
          <w:b/>
          <w:color w:val="auto"/>
          <w:sz w:val="28"/>
          <w:szCs w:val="28"/>
        </w:rPr>
        <w:t xml:space="preserve"> gadiem</w:t>
      </w:r>
      <w:r w:rsidR="00726D58" w:rsidRPr="0050402B">
        <w:rPr>
          <w:rFonts w:ascii="Times New Roman" w:hAnsi="Times New Roman"/>
          <w:color w:val="auto"/>
          <w:sz w:val="28"/>
          <w:szCs w:val="28"/>
        </w:rPr>
        <w:t xml:space="preserve"> uz imatrikulācijas brīdi NAA</w:t>
      </w:r>
      <w:r w:rsidR="00726D58" w:rsidRPr="0050402B">
        <w:rPr>
          <w:rFonts w:ascii="Times New Roman" w:hAnsi="Times New Roman"/>
          <w:b/>
          <w:color w:val="auto"/>
          <w:sz w:val="28"/>
          <w:szCs w:val="28"/>
        </w:rPr>
        <w:t>, t.i., 20</w:t>
      </w:r>
      <w:r w:rsidR="002A44A4" w:rsidRPr="0050402B">
        <w:rPr>
          <w:rFonts w:ascii="Times New Roman" w:hAnsi="Times New Roman"/>
          <w:b/>
          <w:color w:val="auto"/>
          <w:sz w:val="28"/>
          <w:szCs w:val="28"/>
        </w:rPr>
        <w:t>20</w:t>
      </w:r>
      <w:r w:rsidR="00726D58" w:rsidRPr="0050402B">
        <w:rPr>
          <w:rFonts w:ascii="Times New Roman" w:hAnsi="Times New Roman"/>
          <w:b/>
          <w:color w:val="auto"/>
          <w:sz w:val="28"/>
          <w:szCs w:val="28"/>
        </w:rPr>
        <w:t>.</w:t>
      </w:r>
      <w:r w:rsidR="0012340C" w:rsidRPr="0050402B">
        <w:rPr>
          <w:rFonts w:ascii="Times New Roman" w:hAnsi="Times New Roman"/>
          <w:b/>
          <w:color w:val="auto"/>
          <w:sz w:val="28"/>
          <w:szCs w:val="28"/>
        </w:rPr>
        <w:t xml:space="preserve"> </w:t>
      </w:r>
      <w:r w:rsidR="00726D58" w:rsidRPr="0050402B">
        <w:rPr>
          <w:rFonts w:ascii="Times New Roman" w:hAnsi="Times New Roman"/>
          <w:b/>
          <w:color w:val="auto"/>
          <w:sz w:val="28"/>
          <w:szCs w:val="28"/>
        </w:rPr>
        <w:t xml:space="preserve">gada </w:t>
      </w:r>
      <w:r w:rsidR="002A44A4" w:rsidRPr="0050402B">
        <w:rPr>
          <w:rFonts w:ascii="Times New Roman" w:hAnsi="Times New Roman"/>
          <w:b/>
          <w:color w:val="auto"/>
          <w:sz w:val="28"/>
          <w:szCs w:val="28"/>
        </w:rPr>
        <w:t>8</w:t>
      </w:r>
      <w:r w:rsidR="00726D58" w:rsidRPr="0050402B">
        <w:rPr>
          <w:rFonts w:ascii="Times New Roman" w:hAnsi="Times New Roman"/>
          <w:b/>
          <w:color w:val="auto"/>
          <w:sz w:val="28"/>
          <w:szCs w:val="28"/>
        </w:rPr>
        <w:t>.</w:t>
      </w:r>
      <w:r w:rsidR="0012340C" w:rsidRPr="0050402B">
        <w:rPr>
          <w:rFonts w:ascii="Times New Roman" w:hAnsi="Times New Roman"/>
          <w:b/>
          <w:color w:val="auto"/>
          <w:sz w:val="28"/>
          <w:szCs w:val="28"/>
        </w:rPr>
        <w:t xml:space="preserve"> </w:t>
      </w:r>
      <w:r w:rsidR="00726D58" w:rsidRPr="0050402B">
        <w:rPr>
          <w:rFonts w:ascii="Times New Roman" w:hAnsi="Times New Roman"/>
          <w:b/>
          <w:color w:val="auto"/>
          <w:sz w:val="28"/>
          <w:szCs w:val="28"/>
        </w:rPr>
        <w:t>maiju</w:t>
      </w:r>
      <w:r w:rsidR="00401BF1" w:rsidRPr="0050402B">
        <w:rPr>
          <w:rFonts w:ascii="Times New Roman" w:hAnsi="Times New Roman"/>
          <w:b/>
          <w:color w:val="auto"/>
          <w:sz w:val="28"/>
          <w:szCs w:val="28"/>
        </w:rPr>
        <w:t xml:space="preserve"> </w:t>
      </w:r>
      <w:r w:rsidR="00401BF1" w:rsidRPr="0050402B">
        <w:rPr>
          <w:rFonts w:ascii="Times New Roman" w:hAnsi="Times New Roman"/>
          <w:i/>
          <w:color w:val="auto"/>
          <w:sz w:val="24"/>
          <w:szCs w:val="24"/>
        </w:rPr>
        <w:t>(apstiprināts ar 04.06.2018 MP protokola Nr.30 lēmumu Nr.2);</w:t>
      </w:r>
    </w:p>
    <w:p w14:paraId="38DE1247" w14:textId="74DF98C6" w:rsidR="00726D58" w:rsidRPr="0050402B" w:rsidRDefault="006B1BCC" w:rsidP="00726D58">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20</w:t>
      </w:r>
      <w:r w:rsidR="00726D58" w:rsidRPr="0050402B">
        <w:rPr>
          <w:rFonts w:ascii="Times New Roman" w:hAnsi="Times New Roman"/>
          <w:color w:val="auto"/>
          <w:sz w:val="28"/>
          <w:szCs w:val="28"/>
        </w:rPr>
        <w:t xml:space="preserve">.2. profesionālā bakalaura studiju programmās – Latvijas Republikas pilsoņus ar vidējo vai augstāko izglītību </w:t>
      </w:r>
      <w:r w:rsidR="00726D58" w:rsidRPr="0050402B">
        <w:rPr>
          <w:rFonts w:ascii="Times New Roman" w:hAnsi="Times New Roman"/>
          <w:b/>
          <w:color w:val="auto"/>
          <w:sz w:val="28"/>
          <w:szCs w:val="28"/>
        </w:rPr>
        <w:t xml:space="preserve">vecumā līdz </w:t>
      </w:r>
      <w:r w:rsidR="00A2644B" w:rsidRPr="0050402B">
        <w:rPr>
          <w:rFonts w:ascii="Times New Roman" w:hAnsi="Times New Roman"/>
          <w:b/>
          <w:color w:val="auto"/>
          <w:sz w:val="28"/>
          <w:szCs w:val="28"/>
        </w:rPr>
        <w:t>30</w:t>
      </w:r>
      <w:r w:rsidR="00726D58" w:rsidRPr="0050402B">
        <w:rPr>
          <w:rFonts w:ascii="Times New Roman" w:hAnsi="Times New Roman"/>
          <w:b/>
          <w:color w:val="auto"/>
          <w:sz w:val="28"/>
          <w:szCs w:val="28"/>
        </w:rPr>
        <w:t xml:space="preserve"> gadiem</w:t>
      </w:r>
      <w:r w:rsidR="00726D58" w:rsidRPr="0050402B">
        <w:rPr>
          <w:rFonts w:ascii="Times New Roman" w:hAnsi="Times New Roman"/>
          <w:color w:val="auto"/>
          <w:sz w:val="28"/>
          <w:szCs w:val="28"/>
        </w:rPr>
        <w:t xml:space="preserve"> uz imatrikulācijas dienu </w:t>
      </w:r>
      <w:r w:rsidR="00726D58" w:rsidRPr="0050402B">
        <w:rPr>
          <w:rFonts w:ascii="Times New Roman" w:hAnsi="Times New Roman"/>
          <w:color w:val="auto"/>
          <w:sz w:val="28"/>
          <w:szCs w:val="28"/>
        </w:rPr>
        <w:lastRenderedPageBreak/>
        <w:t>NAA, t.i</w:t>
      </w:r>
      <w:r w:rsidR="00726D58" w:rsidRPr="0050402B">
        <w:rPr>
          <w:rFonts w:ascii="Times New Roman" w:hAnsi="Times New Roman"/>
          <w:b/>
          <w:color w:val="auto"/>
          <w:sz w:val="28"/>
          <w:szCs w:val="28"/>
        </w:rPr>
        <w:t>., 20</w:t>
      </w:r>
      <w:r w:rsidR="002A44A4" w:rsidRPr="0050402B">
        <w:rPr>
          <w:rFonts w:ascii="Times New Roman" w:hAnsi="Times New Roman"/>
          <w:b/>
          <w:color w:val="auto"/>
          <w:sz w:val="28"/>
          <w:szCs w:val="28"/>
        </w:rPr>
        <w:t>20</w:t>
      </w:r>
      <w:r w:rsidR="00726D58" w:rsidRPr="0050402B">
        <w:rPr>
          <w:rFonts w:ascii="Times New Roman" w:hAnsi="Times New Roman"/>
          <w:b/>
          <w:color w:val="auto"/>
          <w:sz w:val="28"/>
          <w:szCs w:val="28"/>
        </w:rPr>
        <w:t>.</w:t>
      </w:r>
      <w:r w:rsidR="0012340C" w:rsidRPr="0050402B">
        <w:rPr>
          <w:rFonts w:ascii="Times New Roman" w:hAnsi="Times New Roman"/>
          <w:b/>
          <w:color w:val="auto"/>
          <w:sz w:val="28"/>
          <w:szCs w:val="28"/>
        </w:rPr>
        <w:t xml:space="preserve"> </w:t>
      </w:r>
      <w:r w:rsidR="00726D58" w:rsidRPr="0050402B">
        <w:rPr>
          <w:rFonts w:ascii="Times New Roman" w:hAnsi="Times New Roman"/>
          <w:b/>
          <w:color w:val="auto"/>
          <w:sz w:val="28"/>
          <w:szCs w:val="28"/>
        </w:rPr>
        <w:t xml:space="preserve">gada </w:t>
      </w:r>
      <w:r w:rsidR="002A44A4" w:rsidRPr="0050402B">
        <w:rPr>
          <w:rFonts w:ascii="Times New Roman" w:hAnsi="Times New Roman"/>
          <w:b/>
          <w:color w:val="auto"/>
          <w:sz w:val="28"/>
          <w:szCs w:val="28"/>
        </w:rPr>
        <w:t>6</w:t>
      </w:r>
      <w:r w:rsidR="00726D58" w:rsidRPr="0050402B">
        <w:rPr>
          <w:rFonts w:ascii="Times New Roman" w:hAnsi="Times New Roman"/>
          <w:b/>
          <w:color w:val="auto"/>
          <w:sz w:val="28"/>
          <w:szCs w:val="28"/>
        </w:rPr>
        <w:t>.</w:t>
      </w:r>
      <w:r w:rsidR="0012340C" w:rsidRPr="0050402B">
        <w:rPr>
          <w:rFonts w:ascii="Times New Roman" w:hAnsi="Times New Roman"/>
          <w:b/>
          <w:color w:val="auto"/>
          <w:sz w:val="28"/>
          <w:szCs w:val="28"/>
        </w:rPr>
        <w:t xml:space="preserve"> </w:t>
      </w:r>
      <w:r w:rsidR="00726D58" w:rsidRPr="0050402B">
        <w:rPr>
          <w:rFonts w:ascii="Times New Roman" w:hAnsi="Times New Roman"/>
          <w:b/>
          <w:color w:val="auto"/>
          <w:sz w:val="28"/>
          <w:szCs w:val="28"/>
        </w:rPr>
        <w:t>martu</w:t>
      </w:r>
      <w:r w:rsidR="00401BF1" w:rsidRPr="0050402B">
        <w:rPr>
          <w:rFonts w:ascii="Times New Roman" w:hAnsi="Times New Roman"/>
          <w:b/>
          <w:color w:val="auto"/>
          <w:sz w:val="28"/>
          <w:szCs w:val="28"/>
        </w:rPr>
        <w:t xml:space="preserve"> </w:t>
      </w:r>
      <w:r w:rsidR="00401BF1" w:rsidRPr="0050402B">
        <w:rPr>
          <w:rFonts w:ascii="Times New Roman" w:hAnsi="Times New Roman"/>
          <w:i/>
          <w:color w:val="auto"/>
          <w:sz w:val="24"/>
          <w:szCs w:val="24"/>
        </w:rPr>
        <w:t>(apstiprināts ar 04.06.2018 MP protokola Nr.30 lēmumu Nr.2);</w:t>
      </w:r>
    </w:p>
    <w:p w14:paraId="3A700F46" w14:textId="1AEF703A" w:rsidR="00726D58" w:rsidRPr="0050402B" w:rsidRDefault="006B1BCC" w:rsidP="00726D58">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20</w:t>
      </w:r>
      <w:r w:rsidR="00726D58" w:rsidRPr="0050402B">
        <w:rPr>
          <w:rFonts w:ascii="Times New Roman" w:hAnsi="Times New Roman"/>
          <w:color w:val="auto"/>
          <w:sz w:val="28"/>
          <w:szCs w:val="28"/>
        </w:rPr>
        <w:t>.3. profesionālā maģistra studiju programmā:</w:t>
      </w:r>
    </w:p>
    <w:p w14:paraId="7806D654" w14:textId="301791D6" w:rsidR="00726D58" w:rsidRPr="0050402B" w:rsidRDefault="006B1BCC" w:rsidP="00726D58">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20</w:t>
      </w:r>
      <w:r w:rsidR="00726D58" w:rsidRPr="0050402B">
        <w:rPr>
          <w:rFonts w:ascii="Times New Roman" w:hAnsi="Times New Roman"/>
          <w:color w:val="auto"/>
          <w:sz w:val="28"/>
          <w:szCs w:val="28"/>
        </w:rPr>
        <w:t>.3.1. Latvijas Republikas pilsoņus – NBS virsniek</w:t>
      </w:r>
      <w:r w:rsidR="00415AE2" w:rsidRPr="0050402B">
        <w:rPr>
          <w:rFonts w:ascii="Times New Roman" w:hAnsi="Times New Roman"/>
          <w:color w:val="auto"/>
          <w:sz w:val="28"/>
          <w:szCs w:val="28"/>
        </w:rPr>
        <w:t>us</w:t>
      </w:r>
      <w:r w:rsidR="00726D58" w:rsidRPr="0050402B">
        <w:rPr>
          <w:rFonts w:ascii="Times New Roman" w:hAnsi="Times New Roman"/>
          <w:color w:val="auto"/>
          <w:sz w:val="28"/>
          <w:szCs w:val="28"/>
        </w:rPr>
        <w:t xml:space="preserve"> ar augstāko izglītību;</w:t>
      </w:r>
    </w:p>
    <w:p w14:paraId="395955EB" w14:textId="730F0A34" w:rsidR="00415AE2" w:rsidRPr="0050402B" w:rsidRDefault="006B1BCC" w:rsidP="00415AE2">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20</w:t>
      </w:r>
      <w:r w:rsidR="0012340C" w:rsidRPr="0050402B">
        <w:rPr>
          <w:rFonts w:ascii="Times New Roman" w:hAnsi="Times New Roman"/>
          <w:color w:val="auto"/>
          <w:sz w:val="28"/>
          <w:szCs w:val="28"/>
        </w:rPr>
        <w:t xml:space="preserve">.3.2. </w:t>
      </w:r>
      <w:r w:rsidR="00415AE2" w:rsidRPr="0050402B">
        <w:rPr>
          <w:rFonts w:ascii="Times New Roman" w:hAnsi="Times New Roman"/>
          <w:color w:val="auto"/>
          <w:sz w:val="28"/>
          <w:szCs w:val="28"/>
        </w:rPr>
        <w:t>Latvijas Republikas pilsoņus – Aizsardzības ministrijas civilos darbiniekus ar augstāko izglītību;</w:t>
      </w:r>
    </w:p>
    <w:p w14:paraId="3341E686" w14:textId="13429E5B" w:rsidR="00726D58" w:rsidRPr="0050402B" w:rsidRDefault="006B1BCC" w:rsidP="00726D58">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20</w:t>
      </w:r>
      <w:r w:rsidR="00415AE2" w:rsidRPr="0050402B">
        <w:rPr>
          <w:rFonts w:ascii="Times New Roman" w:hAnsi="Times New Roman"/>
          <w:color w:val="auto"/>
          <w:sz w:val="28"/>
          <w:szCs w:val="28"/>
        </w:rPr>
        <w:t xml:space="preserve">.3.3. </w:t>
      </w:r>
      <w:r w:rsidR="0087282A" w:rsidRPr="0050402B">
        <w:rPr>
          <w:rFonts w:ascii="Times New Roman" w:hAnsi="Times New Roman"/>
          <w:color w:val="auto"/>
          <w:sz w:val="28"/>
          <w:szCs w:val="28"/>
        </w:rPr>
        <w:t xml:space="preserve">pārējo </w:t>
      </w:r>
      <w:r w:rsidR="00726D58" w:rsidRPr="0050402B">
        <w:rPr>
          <w:rFonts w:ascii="Times New Roman" w:hAnsi="Times New Roman"/>
          <w:color w:val="auto"/>
          <w:sz w:val="28"/>
          <w:szCs w:val="28"/>
        </w:rPr>
        <w:t>Ziemeļatlantijas Alianses līguma organizācijas (NATO) valstu virsniekus ar augstāko izglītību;</w:t>
      </w:r>
    </w:p>
    <w:p w14:paraId="02356778" w14:textId="641F8598" w:rsidR="00415AE2" w:rsidRPr="0050402B" w:rsidRDefault="006B1BCC" w:rsidP="005A6523">
      <w:pPr>
        <w:pStyle w:val="NormalWeb"/>
        <w:spacing w:before="0" w:beforeAutospacing="0" w:after="24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20</w:t>
      </w:r>
      <w:r w:rsidR="00726D58" w:rsidRPr="0050402B">
        <w:rPr>
          <w:rFonts w:ascii="Times New Roman" w:hAnsi="Times New Roman"/>
          <w:color w:val="auto"/>
          <w:sz w:val="28"/>
          <w:szCs w:val="28"/>
        </w:rPr>
        <w:t>.3.</w:t>
      </w:r>
      <w:r w:rsidR="00415AE2" w:rsidRPr="0050402B">
        <w:rPr>
          <w:rFonts w:ascii="Times New Roman" w:hAnsi="Times New Roman"/>
          <w:color w:val="auto"/>
          <w:sz w:val="28"/>
          <w:szCs w:val="28"/>
        </w:rPr>
        <w:t>4</w:t>
      </w:r>
      <w:r w:rsidR="00726D58" w:rsidRPr="0050402B">
        <w:rPr>
          <w:rFonts w:ascii="Times New Roman" w:hAnsi="Times New Roman"/>
          <w:color w:val="auto"/>
          <w:sz w:val="28"/>
          <w:szCs w:val="28"/>
        </w:rPr>
        <w:t>. Partnerattiecības mieram valstu (</w:t>
      </w:r>
      <w:r w:rsidR="00726D58" w:rsidRPr="0050402B">
        <w:rPr>
          <w:rFonts w:ascii="Times New Roman" w:hAnsi="Times New Roman"/>
          <w:i/>
          <w:color w:val="auto"/>
          <w:sz w:val="28"/>
          <w:szCs w:val="28"/>
        </w:rPr>
        <w:t>Partnership for Peace</w:t>
      </w:r>
      <w:r w:rsidR="00726D58" w:rsidRPr="0050402B">
        <w:rPr>
          <w:rFonts w:ascii="Times New Roman" w:hAnsi="Times New Roman"/>
          <w:color w:val="auto"/>
          <w:sz w:val="28"/>
          <w:szCs w:val="28"/>
        </w:rPr>
        <w:t>) virsniekus ar augstāko izglītību</w:t>
      </w:r>
      <w:r w:rsidR="00415AE2" w:rsidRPr="0050402B">
        <w:rPr>
          <w:rFonts w:ascii="Times New Roman" w:hAnsi="Times New Roman"/>
          <w:color w:val="auto"/>
          <w:sz w:val="28"/>
          <w:szCs w:val="28"/>
        </w:rPr>
        <w:t>.</w:t>
      </w:r>
    </w:p>
    <w:p w14:paraId="695BA039" w14:textId="77777777" w:rsidR="00ED27BF" w:rsidRPr="0050402B" w:rsidRDefault="00ED27BF" w:rsidP="005A6523">
      <w:pPr>
        <w:spacing w:after="240"/>
        <w:jc w:val="center"/>
        <w:rPr>
          <w:b/>
          <w:sz w:val="28"/>
          <w:szCs w:val="28"/>
        </w:rPr>
      </w:pPr>
      <w:r w:rsidRPr="0050402B">
        <w:rPr>
          <w:b/>
          <w:sz w:val="28"/>
          <w:szCs w:val="28"/>
        </w:rPr>
        <w:t>I</w:t>
      </w:r>
      <w:r w:rsidR="00C8040E" w:rsidRPr="0050402B">
        <w:rPr>
          <w:b/>
          <w:sz w:val="28"/>
          <w:szCs w:val="28"/>
        </w:rPr>
        <w:t>V</w:t>
      </w:r>
      <w:r w:rsidR="008122DA" w:rsidRPr="0050402B">
        <w:rPr>
          <w:b/>
          <w:sz w:val="28"/>
          <w:szCs w:val="28"/>
          <w:vertAlign w:val="superscript"/>
        </w:rPr>
        <w:t>2</w:t>
      </w:r>
      <w:r w:rsidRPr="0050402B">
        <w:rPr>
          <w:b/>
          <w:sz w:val="28"/>
          <w:szCs w:val="28"/>
        </w:rPr>
        <w:t>. Prasības attiecībā uz pretendentu sekmēm</w:t>
      </w:r>
      <w:r w:rsidR="008122DA" w:rsidRPr="0050402B">
        <w:rPr>
          <w:b/>
          <w:sz w:val="28"/>
          <w:szCs w:val="28"/>
        </w:rPr>
        <w:t xml:space="preserve"> profesionālā bakalaura studiju programmas kandidātiem</w:t>
      </w:r>
    </w:p>
    <w:p w14:paraId="5DE973DB" w14:textId="5F3E4AF4" w:rsidR="00ED27BF" w:rsidRPr="0050402B" w:rsidRDefault="00C8040E" w:rsidP="005A6523">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2</w:t>
      </w:r>
      <w:r w:rsidR="006B1BCC" w:rsidRPr="0050402B">
        <w:rPr>
          <w:rFonts w:ascii="Times New Roman" w:hAnsi="Times New Roman"/>
          <w:color w:val="auto"/>
          <w:sz w:val="28"/>
          <w:szCs w:val="28"/>
        </w:rPr>
        <w:t>1</w:t>
      </w:r>
      <w:r w:rsidR="00ED27BF" w:rsidRPr="0050402B">
        <w:rPr>
          <w:rFonts w:ascii="Times New Roman" w:hAnsi="Times New Roman"/>
          <w:color w:val="auto"/>
          <w:sz w:val="28"/>
          <w:szCs w:val="28"/>
        </w:rPr>
        <w:t xml:space="preserve">. </w:t>
      </w:r>
      <w:r w:rsidR="00726D58" w:rsidRPr="0050402B">
        <w:rPr>
          <w:rFonts w:ascii="Times New Roman" w:hAnsi="Times New Roman"/>
          <w:color w:val="auto"/>
          <w:sz w:val="28"/>
          <w:szCs w:val="28"/>
        </w:rPr>
        <w:t xml:space="preserve">Kandidātam </w:t>
      </w:r>
      <w:r w:rsidR="00ED27BF" w:rsidRPr="0050402B">
        <w:rPr>
          <w:rFonts w:ascii="Times New Roman" w:hAnsi="Times New Roman"/>
          <w:color w:val="auto"/>
          <w:sz w:val="28"/>
          <w:szCs w:val="28"/>
        </w:rPr>
        <w:t xml:space="preserve">studijām </w:t>
      </w:r>
      <w:r w:rsidR="00726D58" w:rsidRPr="0050402B">
        <w:rPr>
          <w:rFonts w:ascii="Times New Roman" w:hAnsi="Times New Roman"/>
          <w:color w:val="auto"/>
          <w:sz w:val="28"/>
          <w:szCs w:val="28"/>
        </w:rPr>
        <w:t>profesionālā bakalaura studiju programm</w:t>
      </w:r>
      <w:r w:rsidR="00ED27BF" w:rsidRPr="0050402B">
        <w:rPr>
          <w:rFonts w:ascii="Times New Roman" w:hAnsi="Times New Roman"/>
          <w:color w:val="auto"/>
          <w:sz w:val="28"/>
          <w:szCs w:val="28"/>
        </w:rPr>
        <w:t xml:space="preserve">ā </w:t>
      </w:r>
      <w:r w:rsidR="00726D58" w:rsidRPr="0050402B">
        <w:rPr>
          <w:rFonts w:ascii="Times New Roman" w:hAnsi="Times New Roman"/>
          <w:color w:val="auto"/>
          <w:sz w:val="28"/>
          <w:szCs w:val="28"/>
        </w:rPr>
        <w:t>tiek noteiktas šādas prasības:</w:t>
      </w:r>
    </w:p>
    <w:p w14:paraId="600E8414" w14:textId="780E6939" w:rsidR="00726D58" w:rsidRPr="0050402B" w:rsidRDefault="00C8040E" w:rsidP="005A6523">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2</w:t>
      </w:r>
      <w:r w:rsidR="006B1BCC" w:rsidRPr="0050402B">
        <w:rPr>
          <w:rFonts w:ascii="Times New Roman" w:hAnsi="Times New Roman"/>
          <w:color w:val="auto"/>
          <w:sz w:val="28"/>
          <w:szCs w:val="28"/>
        </w:rPr>
        <w:t>1</w:t>
      </w:r>
      <w:r w:rsidRPr="0050402B">
        <w:rPr>
          <w:rFonts w:ascii="Times New Roman" w:hAnsi="Times New Roman"/>
          <w:color w:val="auto"/>
          <w:sz w:val="28"/>
          <w:szCs w:val="28"/>
        </w:rPr>
        <w:t>.1</w:t>
      </w:r>
      <w:r w:rsidR="00ED27BF" w:rsidRPr="0050402B">
        <w:rPr>
          <w:rFonts w:ascii="Times New Roman" w:hAnsi="Times New Roman"/>
          <w:color w:val="auto"/>
          <w:sz w:val="28"/>
          <w:szCs w:val="28"/>
        </w:rPr>
        <w:t xml:space="preserve">. atestātā par vispārējo vidējo izglītību vai diplomā par vidējo profesionālo izglītību </w:t>
      </w:r>
      <w:r w:rsidR="00726D58" w:rsidRPr="0050402B">
        <w:rPr>
          <w:rFonts w:ascii="Times New Roman" w:hAnsi="Times New Roman"/>
          <w:color w:val="auto"/>
          <w:sz w:val="28"/>
          <w:szCs w:val="28"/>
        </w:rPr>
        <w:t>vērtējum</w:t>
      </w:r>
      <w:r w:rsidR="00ED27BF" w:rsidRPr="0050402B">
        <w:rPr>
          <w:rFonts w:ascii="Times New Roman" w:hAnsi="Times New Roman"/>
          <w:color w:val="auto"/>
          <w:sz w:val="28"/>
          <w:szCs w:val="28"/>
        </w:rPr>
        <w:t xml:space="preserve">am </w:t>
      </w:r>
      <w:r w:rsidR="00726D58" w:rsidRPr="0050402B">
        <w:rPr>
          <w:rFonts w:ascii="Times New Roman" w:hAnsi="Times New Roman"/>
          <w:color w:val="auto"/>
          <w:sz w:val="28"/>
          <w:szCs w:val="28"/>
        </w:rPr>
        <w:t>visos mācību priekšmetos jābūt ne zemākam par 4 ballēm (gandrīz viduvēji);</w:t>
      </w:r>
    </w:p>
    <w:p w14:paraId="27EDE635" w14:textId="09679A80" w:rsidR="00726D58" w:rsidRPr="0050402B" w:rsidRDefault="00C8040E" w:rsidP="005A6523">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2</w:t>
      </w:r>
      <w:r w:rsidR="006B1BCC" w:rsidRPr="0050402B">
        <w:rPr>
          <w:rFonts w:ascii="Times New Roman" w:hAnsi="Times New Roman"/>
          <w:color w:val="auto"/>
          <w:sz w:val="28"/>
          <w:szCs w:val="28"/>
        </w:rPr>
        <w:t>1</w:t>
      </w:r>
      <w:r w:rsidRPr="0050402B">
        <w:rPr>
          <w:rFonts w:ascii="Times New Roman" w:hAnsi="Times New Roman"/>
          <w:color w:val="auto"/>
          <w:sz w:val="28"/>
          <w:szCs w:val="28"/>
        </w:rPr>
        <w:t>.2</w:t>
      </w:r>
      <w:r w:rsidR="00ED27BF" w:rsidRPr="0050402B">
        <w:rPr>
          <w:rFonts w:ascii="Times New Roman" w:hAnsi="Times New Roman"/>
          <w:color w:val="auto"/>
          <w:sz w:val="28"/>
          <w:szCs w:val="28"/>
        </w:rPr>
        <w:t xml:space="preserve">. </w:t>
      </w:r>
      <w:r w:rsidR="00EA3EB3" w:rsidRPr="0050402B">
        <w:rPr>
          <w:rFonts w:ascii="Times New Roman" w:hAnsi="Times New Roman"/>
          <w:color w:val="auto"/>
          <w:sz w:val="28"/>
          <w:szCs w:val="28"/>
        </w:rPr>
        <w:t xml:space="preserve">tiek ņemts vērā </w:t>
      </w:r>
      <w:r w:rsidR="00726D58" w:rsidRPr="0050402B">
        <w:rPr>
          <w:rFonts w:ascii="Times New Roman" w:hAnsi="Times New Roman"/>
          <w:color w:val="auto"/>
          <w:sz w:val="28"/>
          <w:szCs w:val="28"/>
        </w:rPr>
        <w:t>valsts centralizētā eksāmena vērtējum</w:t>
      </w:r>
      <w:r w:rsidR="00EA3EB3" w:rsidRPr="0050402B">
        <w:rPr>
          <w:rFonts w:ascii="Times New Roman" w:hAnsi="Times New Roman"/>
          <w:color w:val="auto"/>
          <w:sz w:val="28"/>
          <w:szCs w:val="28"/>
        </w:rPr>
        <w:t>s</w:t>
      </w:r>
      <w:r w:rsidR="00726D58" w:rsidRPr="0050402B">
        <w:rPr>
          <w:rFonts w:ascii="Times New Roman" w:hAnsi="Times New Roman"/>
          <w:color w:val="auto"/>
          <w:sz w:val="28"/>
          <w:szCs w:val="28"/>
        </w:rPr>
        <w:t xml:space="preserve"> matemātikā</w:t>
      </w:r>
      <w:r w:rsidR="00A608B5" w:rsidRPr="0050402B">
        <w:rPr>
          <w:rFonts w:ascii="Times New Roman" w:hAnsi="Times New Roman"/>
          <w:color w:val="auto"/>
          <w:sz w:val="28"/>
          <w:szCs w:val="28"/>
        </w:rPr>
        <w:t xml:space="preserve"> un fizikā, ja centralizētais eksāmens netika kārtots fizikā, tad </w:t>
      </w:r>
      <w:r w:rsidR="009D1DB3" w:rsidRPr="0050402B">
        <w:rPr>
          <w:rFonts w:ascii="Times New Roman" w:hAnsi="Times New Roman"/>
          <w:color w:val="auto"/>
          <w:sz w:val="28"/>
          <w:szCs w:val="28"/>
        </w:rPr>
        <w:t xml:space="preserve">atestāta </w:t>
      </w:r>
      <w:r w:rsidR="00A608B5" w:rsidRPr="0050402B">
        <w:rPr>
          <w:rFonts w:ascii="Times New Roman" w:hAnsi="Times New Roman"/>
          <w:color w:val="auto"/>
          <w:sz w:val="28"/>
          <w:szCs w:val="28"/>
        </w:rPr>
        <w:t>vērtējums fizikā vai dabas zinību priekšmetos</w:t>
      </w:r>
      <w:r w:rsidR="00EA3EB3" w:rsidRPr="0050402B">
        <w:rPr>
          <w:rFonts w:ascii="Times New Roman" w:hAnsi="Times New Roman"/>
          <w:color w:val="auto"/>
          <w:sz w:val="28"/>
          <w:szCs w:val="28"/>
        </w:rPr>
        <w:t>;</w:t>
      </w:r>
    </w:p>
    <w:p w14:paraId="6CA54B27" w14:textId="4F826012" w:rsidR="0012340C" w:rsidRPr="0050402B" w:rsidRDefault="0012340C" w:rsidP="005A6523">
      <w:pPr>
        <w:pStyle w:val="NormalWeb"/>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2</w:t>
      </w:r>
      <w:r w:rsidR="006B1BCC" w:rsidRPr="0050402B">
        <w:rPr>
          <w:rFonts w:ascii="Times New Roman" w:hAnsi="Times New Roman"/>
          <w:color w:val="auto"/>
          <w:sz w:val="28"/>
          <w:szCs w:val="28"/>
        </w:rPr>
        <w:t>1</w:t>
      </w:r>
      <w:r w:rsidRPr="0050402B">
        <w:rPr>
          <w:rFonts w:ascii="Times New Roman" w:hAnsi="Times New Roman"/>
          <w:color w:val="auto"/>
          <w:sz w:val="28"/>
          <w:szCs w:val="28"/>
        </w:rPr>
        <w:t>.3.</w:t>
      </w:r>
      <w:r w:rsidR="00EA3EB3" w:rsidRPr="0050402B">
        <w:rPr>
          <w:rFonts w:ascii="Times New Roman" w:hAnsi="Times New Roman"/>
          <w:color w:val="auto"/>
          <w:sz w:val="28"/>
          <w:szCs w:val="28"/>
        </w:rPr>
        <w:t xml:space="preserve"> </w:t>
      </w:r>
      <w:r w:rsidR="00A608B5" w:rsidRPr="0050402B">
        <w:rPr>
          <w:rFonts w:ascii="Times New Roman" w:hAnsi="Times New Roman"/>
          <w:color w:val="auto"/>
          <w:sz w:val="28"/>
          <w:szCs w:val="28"/>
        </w:rPr>
        <w:t>iestājpārbaudījums</w:t>
      </w:r>
      <w:r w:rsidR="00EA3EB3" w:rsidRPr="0050402B">
        <w:rPr>
          <w:rFonts w:ascii="Times New Roman" w:hAnsi="Times New Roman"/>
          <w:color w:val="auto"/>
          <w:sz w:val="28"/>
          <w:szCs w:val="28"/>
        </w:rPr>
        <w:t xml:space="preserve"> </w:t>
      </w:r>
      <w:r w:rsidRPr="0050402B">
        <w:rPr>
          <w:rFonts w:ascii="Times New Roman" w:hAnsi="Times New Roman"/>
          <w:color w:val="auto"/>
          <w:sz w:val="28"/>
          <w:szCs w:val="28"/>
        </w:rPr>
        <w:t>matemātik</w:t>
      </w:r>
      <w:r w:rsidR="00A608B5" w:rsidRPr="0050402B">
        <w:rPr>
          <w:rFonts w:ascii="Times New Roman" w:hAnsi="Times New Roman"/>
          <w:color w:val="auto"/>
          <w:sz w:val="28"/>
          <w:szCs w:val="28"/>
        </w:rPr>
        <w:t>ā un fizikā</w:t>
      </w:r>
      <w:r w:rsidR="00434255" w:rsidRPr="0050402B">
        <w:rPr>
          <w:rFonts w:ascii="Times New Roman" w:hAnsi="Times New Roman"/>
          <w:color w:val="auto"/>
          <w:sz w:val="28"/>
          <w:szCs w:val="28"/>
        </w:rPr>
        <w:t>, pēc kura rezultātiem</w:t>
      </w:r>
      <w:r w:rsidRPr="0050402B">
        <w:rPr>
          <w:rFonts w:ascii="Times New Roman" w:hAnsi="Times New Roman"/>
          <w:color w:val="auto"/>
          <w:sz w:val="28"/>
          <w:szCs w:val="28"/>
        </w:rPr>
        <w:t xml:space="preserve"> tiek pieņemts lēmums par pretendenta atbilstību studiju u</w:t>
      </w:r>
      <w:r w:rsidR="00434255" w:rsidRPr="0050402B">
        <w:rPr>
          <w:rFonts w:ascii="Times New Roman" w:hAnsi="Times New Roman"/>
          <w:color w:val="auto"/>
          <w:sz w:val="28"/>
          <w:szCs w:val="28"/>
        </w:rPr>
        <w:t>z</w:t>
      </w:r>
      <w:r w:rsidRPr="0050402B">
        <w:rPr>
          <w:rFonts w:ascii="Times New Roman" w:hAnsi="Times New Roman"/>
          <w:color w:val="auto"/>
          <w:sz w:val="28"/>
          <w:szCs w:val="28"/>
        </w:rPr>
        <w:t>sākšanai;</w:t>
      </w:r>
    </w:p>
    <w:p w14:paraId="082D490F" w14:textId="77777777" w:rsidR="00ED27BF" w:rsidRPr="0050402B" w:rsidRDefault="00ED27BF" w:rsidP="00536B7A">
      <w:pPr>
        <w:pStyle w:val="NormalWeb"/>
        <w:spacing w:after="240" w:afterAutospacing="0" w:line="276" w:lineRule="auto"/>
        <w:jc w:val="center"/>
        <w:outlineLvl w:val="0"/>
        <w:rPr>
          <w:rFonts w:ascii="Times New Roman" w:hAnsi="Times New Roman"/>
          <w:b/>
          <w:color w:val="auto"/>
          <w:sz w:val="28"/>
          <w:szCs w:val="28"/>
        </w:rPr>
      </w:pPr>
      <w:r w:rsidRPr="0050402B">
        <w:rPr>
          <w:rFonts w:ascii="Times New Roman" w:hAnsi="Times New Roman"/>
          <w:b/>
          <w:color w:val="auto"/>
          <w:sz w:val="28"/>
          <w:szCs w:val="28"/>
        </w:rPr>
        <w:t>I</w:t>
      </w:r>
      <w:r w:rsidR="00C8040E" w:rsidRPr="0050402B">
        <w:rPr>
          <w:rFonts w:ascii="Times New Roman" w:hAnsi="Times New Roman"/>
          <w:b/>
          <w:color w:val="auto"/>
          <w:sz w:val="28"/>
          <w:szCs w:val="28"/>
        </w:rPr>
        <w:t>V</w:t>
      </w:r>
      <w:r w:rsidRPr="0050402B">
        <w:rPr>
          <w:rFonts w:ascii="Times New Roman" w:hAnsi="Times New Roman"/>
          <w:b/>
          <w:color w:val="auto"/>
          <w:sz w:val="28"/>
          <w:szCs w:val="28"/>
          <w:vertAlign w:val="superscript"/>
        </w:rPr>
        <w:t>3</w:t>
      </w:r>
      <w:r w:rsidRPr="0050402B">
        <w:rPr>
          <w:rFonts w:ascii="Times New Roman" w:hAnsi="Times New Roman"/>
          <w:b/>
          <w:color w:val="auto"/>
          <w:sz w:val="28"/>
          <w:szCs w:val="28"/>
        </w:rPr>
        <w:t xml:space="preserve">. Papildprasības attiecībā </w:t>
      </w:r>
      <w:r w:rsidR="00D0789D" w:rsidRPr="0050402B">
        <w:rPr>
          <w:rFonts w:ascii="Times New Roman" w:hAnsi="Times New Roman"/>
          <w:b/>
          <w:color w:val="auto"/>
          <w:sz w:val="28"/>
          <w:szCs w:val="28"/>
        </w:rPr>
        <w:t>uz angļu valodas zināšanām, fizisko sagatavotību un psiholoģisko noturību</w:t>
      </w:r>
    </w:p>
    <w:p w14:paraId="4C58735B" w14:textId="791DBC85" w:rsidR="00ED27BF" w:rsidRPr="0050402B" w:rsidRDefault="00C8040E" w:rsidP="00EF000D">
      <w:pPr>
        <w:pStyle w:val="NormalWeb"/>
        <w:tabs>
          <w:tab w:val="left" w:pos="567"/>
        </w:tabs>
        <w:spacing w:before="0" w:beforeAutospacing="0" w:after="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t>2</w:t>
      </w:r>
      <w:r w:rsidR="006B1BCC" w:rsidRPr="0050402B">
        <w:rPr>
          <w:rFonts w:ascii="Times New Roman" w:hAnsi="Times New Roman"/>
          <w:color w:val="auto"/>
          <w:sz w:val="28"/>
          <w:szCs w:val="28"/>
        </w:rPr>
        <w:t>2</w:t>
      </w:r>
      <w:r w:rsidRPr="0050402B">
        <w:rPr>
          <w:rFonts w:ascii="Times New Roman" w:hAnsi="Times New Roman"/>
          <w:color w:val="auto"/>
          <w:sz w:val="28"/>
          <w:szCs w:val="28"/>
        </w:rPr>
        <w:t xml:space="preserve">. </w:t>
      </w:r>
      <w:r w:rsidR="00ED27BF" w:rsidRPr="0050402B">
        <w:rPr>
          <w:rFonts w:ascii="Times New Roman" w:hAnsi="Times New Roman"/>
          <w:color w:val="auto"/>
          <w:sz w:val="28"/>
          <w:szCs w:val="28"/>
        </w:rPr>
        <w:t xml:space="preserve">Kandidātiem uz otrā līmeņa profesionālās augstākās izglītības studiju programmu </w:t>
      </w:r>
      <w:r w:rsidR="00D0789D" w:rsidRPr="0050402B">
        <w:rPr>
          <w:rFonts w:ascii="Times New Roman" w:hAnsi="Times New Roman"/>
          <w:color w:val="auto"/>
          <w:sz w:val="28"/>
          <w:szCs w:val="28"/>
        </w:rPr>
        <w:t xml:space="preserve">un bakalaura studiju programmu </w:t>
      </w:r>
      <w:r w:rsidR="00ED27BF" w:rsidRPr="0050402B">
        <w:rPr>
          <w:rFonts w:ascii="Times New Roman" w:hAnsi="Times New Roman"/>
          <w:color w:val="auto"/>
          <w:sz w:val="28"/>
          <w:szCs w:val="28"/>
        </w:rPr>
        <w:t xml:space="preserve">NBS </w:t>
      </w:r>
      <w:r w:rsidR="009618B4" w:rsidRPr="0050402B">
        <w:rPr>
          <w:rFonts w:ascii="Times New Roman" w:hAnsi="Times New Roman"/>
          <w:color w:val="auto"/>
          <w:sz w:val="28"/>
          <w:szCs w:val="28"/>
        </w:rPr>
        <w:t>RAC</w:t>
      </w:r>
      <w:r w:rsidR="00ED27BF" w:rsidRPr="0050402B">
        <w:rPr>
          <w:rFonts w:ascii="Times New Roman" w:hAnsi="Times New Roman"/>
          <w:color w:val="auto"/>
          <w:sz w:val="28"/>
          <w:szCs w:val="28"/>
        </w:rPr>
        <w:t xml:space="preserve"> organizētā atlases procesa laikā:</w:t>
      </w:r>
    </w:p>
    <w:p w14:paraId="784E38A8" w14:textId="262E9911" w:rsidR="00ED27BF" w:rsidRPr="0050402B" w:rsidRDefault="00C8040E" w:rsidP="00C8040E">
      <w:pPr>
        <w:pStyle w:val="Heading3"/>
        <w:spacing w:before="0" w:beforeAutospacing="0" w:after="0" w:afterAutospacing="0"/>
        <w:ind w:firstLine="567"/>
        <w:rPr>
          <w:sz w:val="28"/>
          <w:szCs w:val="28"/>
        </w:rPr>
      </w:pPr>
      <w:r w:rsidRPr="0050402B">
        <w:rPr>
          <w:b w:val="0"/>
          <w:sz w:val="28"/>
          <w:szCs w:val="28"/>
        </w:rPr>
        <w:t>2</w:t>
      </w:r>
      <w:r w:rsidR="006B1BCC" w:rsidRPr="0050402B">
        <w:rPr>
          <w:b w:val="0"/>
          <w:sz w:val="28"/>
          <w:szCs w:val="28"/>
        </w:rPr>
        <w:t>2</w:t>
      </w:r>
      <w:r w:rsidRPr="0050402B">
        <w:rPr>
          <w:b w:val="0"/>
          <w:sz w:val="28"/>
          <w:szCs w:val="28"/>
        </w:rPr>
        <w:t xml:space="preserve">.1. </w:t>
      </w:r>
      <w:r w:rsidR="00ED27BF" w:rsidRPr="0050402B">
        <w:rPr>
          <w:b w:val="0"/>
          <w:sz w:val="28"/>
          <w:szCs w:val="28"/>
        </w:rPr>
        <w:t>jānokārto iestājpārbaudījums angļu valodā, ALCPT (</w:t>
      </w:r>
      <w:hyperlink r:id="rId12" w:history="1">
        <w:r w:rsidR="00ED27BF" w:rsidRPr="0050402B">
          <w:rPr>
            <w:rStyle w:val="Hyperlink"/>
            <w:b w:val="0"/>
            <w:i/>
            <w:color w:val="auto"/>
            <w:sz w:val="28"/>
            <w:szCs w:val="28"/>
            <w:u w:val="none"/>
          </w:rPr>
          <w:t>American Language Course Placement Test</w:t>
        </w:r>
        <w:r w:rsidR="00ED27BF" w:rsidRPr="0050402B">
          <w:rPr>
            <w:b w:val="0"/>
          </w:rPr>
          <w:t>)</w:t>
        </w:r>
        <w:r w:rsidR="00ED27BF" w:rsidRPr="0050402B">
          <w:t xml:space="preserve"> </w:t>
        </w:r>
      </w:hyperlink>
      <w:r w:rsidR="00D0789D" w:rsidRPr="0050402B">
        <w:rPr>
          <w:b w:val="0"/>
          <w:sz w:val="28"/>
          <w:szCs w:val="28"/>
        </w:rPr>
        <w:t xml:space="preserve">testā </w:t>
      </w:r>
      <w:r w:rsidR="00ED27BF" w:rsidRPr="0050402B">
        <w:rPr>
          <w:b w:val="0"/>
          <w:sz w:val="28"/>
          <w:szCs w:val="28"/>
        </w:rPr>
        <w:t>iegūstot vismaz 50 punktus;</w:t>
      </w:r>
    </w:p>
    <w:p w14:paraId="6BE073A0" w14:textId="3F85CEF2" w:rsidR="00ED27BF" w:rsidRPr="0050402B" w:rsidRDefault="00C8040E" w:rsidP="00C8040E">
      <w:pPr>
        <w:pStyle w:val="NormalWeb"/>
        <w:spacing w:before="0" w:beforeAutospacing="0" w:after="0" w:afterAutospacing="0"/>
        <w:ind w:firstLine="567"/>
        <w:rPr>
          <w:rFonts w:ascii="Times New Roman" w:hAnsi="Times New Roman"/>
          <w:color w:val="auto"/>
          <w:sz w:val="28"/>
          <w:szCs w:val="28"/>
        </w:rPr>
      </w:pPr>
      <w:r w:rsidRPr="0050402B">
        <w:rPr>
          <w:rFonts w:ascii="Times New Roman" w:hAnsi="Times New Roman"/>
          <w:color w:val="auto"/>
          <w:sz w:val="28"/>
          <w:szCs w:val="28"/>
        </w:rPr>
        <w:t>2</w:t>
      </w:r>
      <w:r w:rsidR="006B1BCC" w:rsidRPr="0050402B">
        <w:rPr>
          <w:rFonts w:ascii="Times New Roman" w:hAnsi="Times New Roman"/>
          <w:color w:val="auto"/>
          <w:sz w:val="28"/>
          <w:szCs w:val="28"/>
        </w:rPr>
        <w:t>2</w:t>
      </w:r>
      <w:r w:rsidRPr="0050402B">
        <w:rPr>
          <w:rFonts w:ascii="Times New Roman" w:hAnsi="Times New Roman"/>
          <w:color w:val="auto"/>
          <w:sz w:val="28"/>
          <w:szCs w:val="28"/>
        </w:rPr>
        <w:t xml:space="preserve">.2. </w:t>
      </w:r>
      <w:r w:rsidR="00ED27BF" w:rsidRPr="0050402B">
        <w:rPr>
          <w:rFonts w:ascii="Times New Roman" w:hAnsi="Times New Roman"/>
          <w:color w:val="auto"/>
          <w:sz w:val="28"/>
          <w:szCs w:val="28"/>
        </w:rPr>
        <w:t xml:space="preserve">jānokārto fiziskās sagatavošanas normatīvi atbilstoši AM 23.05.2008. </w:t>
      </w:r>
      <w:r w:rsidR="00ED27BF" w:rsidRPr="0050402B">
        <w:rPr>
          <w:rFonts w:ascii="Times New Roman" w:hAnsi="Times New Roman"/>
          <w:i/>
          <w:color w:val="auto"/>
          <w:sz w:val="28"/>
          <w:szCs w:val="28"/>
        </w:rPr>
        <w:t xml:space="preserve">Karavīru fiziskās sagatavošanas noteikumu </w:t>
      </w:r>
      <w:r w:rsidR="00ED27BF" w:rsidRPr="0050402B">
        <w:rPr>
          <w:rFonts w:ascii="Times New Roman" w:hAnsi="Times New Roman"/>
          <w:color w:val="auto"/>
          <w:sz w:val="28"/>
          <w:szCs w:val="28"/>
        </w:rPr>
        <w:t>Nr.35 prasībām.</w:t>
      </w:r>
    </w:p>
    <w:p w14:paraId="1CC09EDD" w14:textId="2314D209" w:rsidR="00E1678C" w:rsidRPr="0050402B" w:rsidRDefault="00C8040E" w:rsidP="005C3B45">
      <w:pPr>
        <w:pStyle w:val="NormalWeb"/>
        <w:spacing w:before="0" w:beforeAutospacing="0" w:after="0" w:afterAutospacing="0"/>
        <w:ind w:firstLine="567"/>
        <w:rPr>
          <w:rFonts w:ascii="Times New Roman" w:hAnsi="Times New Roman"/>
          <w:color w:val="auto"/>
          <w:sz w:val="28"/>
          <w:szCs w:val="28"/>
        </w:rPr>
      </w:pPr>
      <w:r w:rsidRPr="0050402B">
        <w:rPr>
          <w:rFonts w:ascii="Times New Roman" w:hAnsi="Times New Roman"/>
          <w:color w:val="auto"/>
          <w:sz w:val="28"/>
          <w:szCs w:val="28"/>
        </w:rPr>
        <w:t>2</w:t>
      </w:r>
      <w:r w:rsidR="006B1BCC" w:rsidRPr="0050402B">
        <w:rPr>
          <w:rFonts w:ascii="Times New Roman" w:hAnsi="Times New Roman"/>
          <w:color w:val="auto"/>
          <w:sz w:val="28"/>
          <w:szCs w:val="28"/>
        </w:rPr>
        <w:t>2</w:t>
      </w:r>
      <w:r w:rsidRPr="0050402B">
        <w:rPr>
          <w:rFonts w:ascii="Times New Roman" w:hAnsi="Times New Roman"/>
          <w:color w:val="auto"/>
          <w:sz w:val="28"/>
          <w:szCs w:val="28"/>
        </w:rPr>
        <w:t>.3.</w:t>
      </w:r>
      <w:r w:rsidR="00ED27BF" w:rsidRPr="0050402B">
        <w:rPr>
          <w:rFonts w:ascii="Times New Roman" w:hAnsi="Times New Roman"/>
          <w:color w:val="auto"/>
          <w:sz w:val="28"/>
          <w:szCs w:val="28"/>
        </w:rPr>
        <w:t xml:space="preserve"> jāpiedalās divu dienu atlasē, lai noteiktu kandidātu potenciālu studijām NAA u</w:t>
      </w:r>
      <w:r w:rsidR="00F67B49" w:rsidRPr="0050402B">
        <w:rPr>
          <w:rFonts w:ascii="Times New Roman" w:hAnsi="Times New Roman"/>
          <w:color w:val="auto"/>
          <w:sz w:val="28"/>
          <w:szCs w:val="28"/>
        </w:rPr>
        <w:t>n turpmākajam dienestam NBS.</w:t>
      </w:r>
    </w:p>
    <w:p w14:paraId="249B40C1" w14:textId="22A3E662" w:rsidR="00D61117" w:rsidRPr="0050402B" w:rsidRDefault="00180BB6" w:rsidP="00536B7A">
      <w:pPr>
        <w:pStyle w:val="NormalWeb"/>
        <w:spacing w:line="276" w:lineRule="auto"/>
        <w:jc w:val="center"/>
        <w:outlineLvl w:val="0"/>
        <w:rPr>
          <w:rFonts w:ascii="Times New Roman" w:hAnsi="Times New Roman"/>
          <w:color w:val="auto"/>
          <w:sz w:val="28"/>
          <w:szCs w:val="28"/>
        </w:rPr>
      </w:pPr>
      <w:r w:rsidRPr="0050402B">
        <w:rPr>
          <w:rStyle w:val="Strong"/>
          <w:rFonts w:ascii="Times New Roman" w:hAnsi="Times New Roman"/>
          <w:bCs w:val="0"/>
          <w:color w:val="auto"/>
          <w:sz w:val="28"/>
          <w:szCs w:val="28"/>
        </w:rPr>
        <w:t>V</w:t>
      </w:r>
      <w:r w:rsidR="00D61117" w:rsidRPr="0050402B">
        <w:rPr>
          <w:rStyle w:val="Strong"/>
          <w:rFonts w:ascii="Times New Roman" w:hAnsi="Times New Roman"/>
          <w:bCs w:val="0"/>
          <w:color w:val="auto"/>
          <w:sz w:val="28"/>
          <w:szCs w:val="28"/>
        </w:rPr>
        <w:t>.</w:t>
      </w:r>
      <w:r w:rsidR="00764B09" w:rsidRPr="0050402B">
        <w:rPr>
          <w:rStyle w:val="Strong"/>
          <w:rFonts w:ascii="Times New Roman" w:hAnsi="Times New Roman"/>
          <w:bCs w:val="0"/>
          <w:color w:val="auto"/>
          <w:sz w:val="28"/>
          <w:szCs w:val="28"/>
        </w:rPr>
        <w:t xml:space="preserve"> </w:t>
      </w:r>
      <w:r w:rsidRPr="0050402B">
        <w:rPr>
          <w:rStyle w:val="Strong"/>
          <w:rFonts w:ascii="Times New Roman" w:hAnsi="Times New Roman"/>
          <w:bCs w:val="0"/>
          <w:color w:val="auto"/>
          <w:sz w:val="28"/>
          <w:szCs w:val="28"/>
        </w:rPr>
        <w:t>Kontakti</w:t>
      </w:r>
      <w:r w:rsidR="00D61117" w:rsidRPr="0050402B">
        <w:rPr>
          <w:rStyle w:val="Strong"/>
          <w:rFonts w:ascii="Times New Roman" w:hAnsi="Times New Roman"/>
          <w:bCs w:val="0"/>
          <w:color w:val="auto"/>
          <w:sz w:val="28"/>
          <w:szCs w:val="28"/>
        </w:rPr>
        <w:t>nformācija</w:t>
      </w:r>
    </w:p>
    <w:p w14:paraId="730FF5FD" w14:textId="3DA84BCB" w:rsidR="00F67B49" w:rsidRPr="0050402B" w:rsidRDefault="00F67B49" w:rsidP="000B6C3B">
      <w:pPr>
        <w:ind w:firstLine="567"/>
        <w:jc w:val="both"/>
        <w:rPr>
          <w:sz w:val="28"/>
          <w:szCs w:val="28"/>
        </w:rPr>
      </w:pPr>
      <w:r w:rsidRPr="0050402B">
        <w:rPr>
          <w:sz w:val="28"/>
          <w:szCs w:val="28"/>
        </w:rPr>
        <w:t xml:space="preserve">24. Informācija par atlases procesu pieejama </w:t>
      </w:r>
      <w:r w:rsidR="00764B09" w:rsidRPr="0050402B">
        <w:rPr>
          <w:sz w:val="28"/>
          <w:szCs w:val="28"/>
        </w:rPr>
        <w:t>Apvienotā štāba Mobilizācijas un rekrutēšanas pārvaldes rekrutēšanas un atlases centr</w:t>
      </w:r>
      <w:r w:rsidRPr="0050402B">
        <w:rPr>
          <w:sz w:val="28"/>
          <w:szCs w:val="28"/>
        </w:rPr>
        <w:t>ā, Rīgā, Krustabaznīcas iela 9; tālr: 67137137; fakss: 67809111;</w:t>
      </w:r>
    </w:p>
    <w:p w14:paraId="465CEEDC" w14:textId="77777777" w:rsidR="00F67B49" w:rsidRPr="0050402B" w:rsidRDefault="00F67B49" w:rsidP="000B6C3B">
      <w:pPr>
        <w:jc w:val="both"/>
        <w:rPr>
          <w:sz w:val="28"/>
          <w:szCs w:val="28"/>
        </w:rPr>
      </w:pPr>
      <w:r w:rsidRPr="0050402B">
        <w:rPr>
          <w:sz w:val="28"/>
          <w:szCs w:val="28"/>
        </w:rPr>
        <w:t xml:space="preserve">e-pasts: </w:t>
      </w:r>
      <w:hyperlink r:id="rId13" w:history="1">
        <w:r w:rsidRPr="0050402B">
          <w:rPr>
            <w:sz w:val="28"/>
            <w:szCs w:val="28"/>
          </w:rPr>
          <w:t>rekrutesana@mil.lv</w:t>
        </w:r>
      </w:hyperlink>
      <w:r w:rsidRPr="0050402B">
        <w:rPr>
          <w:sz w:val="28"/>
          <w:szCs w:val="28"/>
        </w:rPr>
        <w:t>;</w:t>
      </w:r>
    </w:p>
    <w:p w14:paraId="764442D0" w14:textId="464CB8F8" w:rsidR="00F67B49" w:rsidRPr="0050402B" w:rsidRDefault="00F67B49" w:rsidP="000B6C3B">
      <w:pPr>
        <w:jc w:val="both"/>
        <w:rPr>
          <w:sz w:val="28"/>
          <w:szCs w:val="28"/>
        </w:rPr>
      </w:pPr>
      <w:r w:rsidRPr="0050402B">
        <w:rPr>
          <w:sz w:val="28"/>
          <w:szCs w:val="28"/>
        </w:rPr>
        <w:t xml:space="preserve">mājaslapa: </w:t>
      </w:r>
      <w:hyperlink r:id="rId14" w:history="1">
        <w:r w:rsidR="00094BE4" w:rsidRPr="0050402B">
          <w:rPr>
            <w:rStyle w:val="Hyperlink"/>
            <w:sz w:val="28"/>
            <w:szCs w:val="28"/>
          </w:rPr>
          <w:t>http://www.mil.lv/rekrutesana</w:t>
        </w:r>
      </w:hyperlink>
    </w:p>
    <w:p w14:paraId="05C18F33" w14:textId="77777777" w:rsidR="00D61117" w:rsidRPr="0050402B" w:rsidRDefault="00C8040E" w:rsidP="005A6523">
      <w:pPr>
        <w:pStyle w:val="NormalWeb"/>
        <w:tabs>
          <w:tab w:val="left" w:pos="567"/>
        </w:tabs>
        <w:spacing w:before="0" w:beforeAutospacing="0" w:after="240" w:afterAutospacing="0"/>
        <w:ind w:firstLine="567"/>
        <w:jc w:val="both"/>
        <w:rPr>
          <w:rFonts w:ascii="Times New Roman" w:hAnsi="Times New Roman"/>
          <w:color w:val="auto"/>
          <w:sz w:val="28"/>
          <w:szCs w:val="28"/>
        </w:rPr>
      </w:pPr>
      <w:r w:rsidRPr="0050402B">
        <w:rPr>
          <w:rFonts w:ascii="Times New Roman" w:hAnsi="Times New Roman"/>
          <w:color w:val="auto"/>
          <w:sz w:val="28"/>
          <w:szCs w:val="28"/>
        </w:rPr>
        <w:lastRenderedPageBreak/>
        <w:t xml:space="preserve">25. </w:t>
      </w:r>
      <w:r w:rsidR="00D61117" w:rsidRPr="0050402B">
        <w:rPr>
          <w:rFonts w:ascii="Times New Roman" w:hAnsi="Times New Roman"/>
          <w:color w:val="auto"/>
          <w:sz w:val="28"/>
          <w:szCs w:val="28"/>
        </w:rPr>
        <w:t>Informācija par studijām NAA pieejama Latvijas Nacionālajā aizsardzības akadēmijā, Rīgā, Ezermalas i</w:t>
      </w:r>
      <w:r w:rsidR="000E036A" w:rsidRPr="0050402B">
        <w:rPr>
          <w:rFonts w:ascii="Times New Roman" w:hAnsi="Times New Roman"/>
          <w:color w:val="auto"/>
          <w:sz w:val="28"/>
          <w:szCs w:val="28"/>
        </w:rPr>
        <w:t>ela 8, LV-1014</w:t>
      </w:r>
      <w:r w:rsidR="00B36858" w:rsidRPr="0050402B">
        <w:rPr>
          <w:rFonts w:ascii="Times New Roman" w:hAnsi="Times New Roman"/>
          <w:color w:val="auto"/>
          <w:sz w:val="28"/>
          <w:szCs w:val="28"/>
        </w:rPr>
        <w:t>;</w:t>
      </w:r>
      <w:r w:rsidR="000E036A" w:rsidRPr="0050402B">
        <w:rPr>
          <w:rFonts w:ascii="Times New Roman" w:hAnsi="Times New Roman"/>
          <w:color w:val="auto"/>
          <w:sz w:val="28"/>
          <w:szCs w:val="28"/>
        </w:rPr>
        <w:t xml:space="preserve"> tālr.: 67076872 </w:t>
      </w:r>
      <w:r w:rsidR="00180BB6" w:rsidRPr="0050402B">
        <w:rPr>
          <w:rFonts w:ascii="Times New Roman" w:hAnsi="Times New Roman"/>
          <w:color w:val="auto"/>
          <w:sz w:val="28"/>
          <w:szCs w:val="28"/>
        </w:rPr>
        <w:t>vai 67076807</w:t>
      </w:r>
      <w:r w:rsidR="00B36858" w:rsidRPr="0050402B">
        <w:rPr>
          <w:rFonts w:ascii="Times New Roman" w:hAnsi="Times New Roman"/>
          <w:color w:val="auto"/>
          <w:sz w:val="28"/>
          <w:szCs w:val="28"/>
        </w:rPr>
        <w:t>;</w:t>
      </w:r>
      <w:r w:rsidR="00D61117" w:rsidRPr="0050402B">
        <w:rPr>
          <w:rFonts w:ascii="Times New Roman" w:hAnsi="Times New Roman"/>
          <w:color w:val="auto"/>
          <w:sz w:val="28"/>
          <w:szCs w:val="28"/>
        </w:rPr>
        <w:t xml:space="preserve"> fakss: 67076888; e-pasts: </w:t>
      </w:r>
      <w:hyperlink r:id="rId15" w:history="1">
        <w:r w:rsidR="00D61117" w:rsidRPr="0050402B">
          <w:rPr>
            <w:rStyle w:val="Hyperlink"/>
            <w:rFonts w:ascii="Times New Roman" w:hAnsi="Times New Roman"/>
            <w:color w:val="auto"/>
            <w:sz w:val="28"/>
            <w:szCs w:val="28"/>
            <w:u w:val="none"/>
          </w:rPr>
          <w:t>naa@mil.lv</w:t>
        </w:r>
      </w:hyperlink>
      <w:r w:rsidR="00B36858" w:rsidRPr="0050402B">
        <w:rPr>
          <w:rFonts w:ascii="Times New Roman" w:hAnsi="Times New Roman"/>
          <w:color w:val="auto"/>
          <w:sz w:val="28"/>
          <w:szCs w:val="28"/>
        </w:rPr>
        <w:t>; mājas</w:t>
      </w:r>
      <w:r w:rsidR="00D61117" w:rsidRPr="0050402B">
        <w:rPr>
          <w:rFonts w:ascii="Times New Roman" w:hAnsi="Times New Roman"/>
          <w:color w:val="auto"/>
          <w:sz w:val="28"/>
          <w:szCs w:val="28"/>
        </w:rPr>
        <w:t xml:space="preserve">lapa: </w:t>
      </w:r>
      <w:hyperlink r:id="rId16" w:history="1">
        <w:r w:rsidR="00D61117" w:rsidRPr="0050402B">
          <w:rPr>
            <w:rStyle w:val="Hyperlink"/>
            <w:rFonts w:ascii="Times New Roman" w:hAnsi="Times New Roman"/>
            <w:color w:val="auto"/>
            <w:sz w:val="28"/>
            <w:szCs w:val="28"/>
            <w:u w:val="none"/>
          </w:rPr>
          <w:t>www.naa.mil.lv</w:t>
        </w:r>
      </w:hyperlink>
    </w:p>
    <w:p w14:paraId="36AC7F9C" w14:textId="50125EFE" w:rsidR="00D61117" w:rsidRPr="0050402B" w:rsidRDefault="00D71B08" w:rsidP="00D61117">
      <w:pPr>
        <w:outlineLvl w:val="0"/>
        <w:rPr>
          <w:sz w:val="20"/>
          <w:szCs w:val="20"/>
        </w:rPr>
      </w:pPr>
      <w:r w:rsidRPr="0050402B">
        <w:rPr>
          <w:sz w:val="20"/>
          <w:szCs w:val="20"/>
        </w:rPr>
        <w:t>Ozoliņa</w:t>
      </w:r>
    </w:p>
    <w:p w14:paraId="5B9516D7" w14:textId="0A387666" w:rsidR="00BC5956" w:rsidRPr="00440AF5" w:rsidRDefault="00D71B08">
      <w:pPr>
        <w:rPr>
          <w:sz w:val="20"/>
          <w:szCs w:val="20"/>
        </w:rPr>
      </w:pPr>
      <w:r w:rsidRPr="0050402B">
        <w:rPr>
          <w:sz w:val="20"/>
          <w:szCs w:val="20"/>
        </w:rPr>
        <w:t>Ilona.ozolina</w:t>
      </w:r>
      <w:r w:rsidR="00D61117" w:rsidRPr="0050402B">
        <w:rPr>
          <w:sz w:val="20"/>
          <w:szCs w:val="20"/>
        </w:rPr>
        <w:t>@mil.lv</w:t>
      </w:r>
    </w:p>
    <w:sectPr w:rsidR="00BC5956" w:rsidRPr="00440AF5" w:rsidSect="00E30D06">
      <w:footerReference w:type="even" r:id="rId17"/>
      <w:footerReference w:type="default" r:id="rId18"/>
      <w:pgSz w:w="11906" w:h="16838"/>
      <w:pgMar w:top="964"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C0BE2" w14:textId="77777777" w:rsidR="004875A9" w:rsidRDefault="004875A9">
      <w:r>
        <w:separator/>
      </w:r>
    </w:p>
  </w:endnote>
  <w:endnote w:type="continuationSeparator" w:id="0">
    <w:p w14:paraId="0F0E2D4C" w14:textId="77777777" w:rsidR="004875A9" w:rsidRDefault="0048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B372E" w14:textId="77777777" w:rsidR="00202A2B" w:rsidRDefault="00202A2B" w:rsidP="00EA25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909A01" w14:textId="77777777" w:rsidR="00202A2B" w:rsidRDefault="00202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A319C" w14:textId="77777777" w:rsidR="00202A2B" w:rsidRDefault="00202A2B" w:rsidP="00EA25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6C2D">
      <w:rPr>
        <w:rStyle w:val="PageNumber"/>
        <w:noProof/>
      </w:rPr>
      <w:t>6</w:t>
    </w:r>
    <w:r>
      <w:rPr>
        <w:rStyle w:val="PageNumber"/>
      </w:rPr>
      <w:fldChar w:fldCharType="end"/>
    </w:r>
  </w:p>
  <w:p w14:paraId="66AE1DFD" w14:textId="5F8150BE" w:rsidR="00202A2B" w:rsidRDefault="005C3B45">
    <w:pPr>
      <w:pStyle w:val="Footer"/>
    </w:pPr>
    <w:r>
      <w:t xml:space="preserve">Uzņemšanas noteikumi </w:t>
    </w:r>
    <w:r w:rsidR="00094BE4">
      <w:t>201</w:t>
    </w:r>
    <w:r w:rsidR="00861A24">
      <w:t>9</w:t>
    </w:r>
    <w:r>
      <w:t>./</w:t>
    </w:r>
    <w:r w:rsidR="00861A24">
      <w:t>20</w:t>
    </w:r>
    <w:r w:rsidR="00202A2B">
      <w:t>.</w:t>
    </w:r>
    <w:r>
      <w:t xml:space="preserve"> studiju 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42C82" w14:textId="77777777" w:rsidR="004875A9" w:rsidRDefault="004875A9">
      <w:r>
        <w:separator/>
      </w:r>
    </w:p>
  </w:footnote>
  <w:footnote w:type="continuationSeparator" w:id="0">
    <w:p w14:paraId="174A7BFF" w14:textId="77777777" w:rsidR="004875A9" w:rsidRDefault="00487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3628"/>
    <w:multiLevelType w:val="hybridMultilevel"/>
    <w:tmpl w:val="36D26F02"/>
    <w:lvl w:ilvl="0" w:tplc="33FA4F84">
      <w:start w:val="1"/>
      <w:numFmt w:val="decimal"/>
      <w:lvlText w:val="%1."/>
      <w:lvlJc w:val="left"/>
      <w:pPr>
        <w:tabs>
          <w:tab w:val="num" w:pos="720"/>
        </w:tabs>
        <w:ind w:left="720" w:hanging="360"/>
      </w:pPr>
      <w:rPr>
        <w:b w:val="0"/>
        <w:color w:val="FF0000"/>
      </w:rPr>
    </w:lvl>
    <w:lvl w:ilvl="1" w:tplc="702245C2">
      <w:start w:val="3"/>
      <w:numFmt w:val="decimal"/>
      <w:lvlText w:val="%2."/>
      <w:lvlJc w:val="left"/>
      <w:pPr>
        <w:tabs>
          <w:tab w:val="num" w:pos="1440"/>
        </w:tabs>
        <w:ind w:left="1440" w:hanging="360"/>
      </w:pPr>
      <w:rPr>
        <w:rFonts w:ascii="Times New Roman" w:hAnsi="Times New Roman" w:cs="Times New Roman" w:hint="default"/>
        <w:sz w:val="24"/>
        <w:szCs w:val="24"/>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9DE2C04"/>
    <w:multiLevelType w:val="hybridMultilevel"/>
    <w:tmpl w:val="3B0467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E492A85"/>
    <w:multiLevelType w:val="hybridMultilevel"/>
    <w:tmpl w:val="927C410C"/>
    <w:lvl w:ilvl="0" w:tplc="13388E96">
      <w:start w:val="15"/>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59640B6F"/>
    <w:multiLevelType w:val="multilevel"/>
    <w:tmpl w:val="02500F94"/>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1BB214F"/>
    <w:multiLevelType w:val="hybridMultilevel"/>
    <w:tmpl w:val="E77898F4"/>
    <w:lvl w:ilvl="0" w:tplc="A0BA7A80">
      <w:start w:val="15"/>
      <w:numFmt w:val="decimal"/>
      <w:lvlText w:val="%1."/>
      <w:lvlJc w:val="left"/>
      <w:pPr>
        <w:ind w:left="795" w:hanging="375"/>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nsid w:val="68E863F7"/>
    <w:multiLevelType w:val="hybridMultilevel"/>
    <w:tmpl w:val="B2562C18"/>
    <w:lvl w:ilvl="0" w:tplc="49FE226A">
      <w:start w:val="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7A6E0FC5"/>
    <w:multiLevelType w:val="multilevel"/>
    <w:tmpl w:val="0B9250AC"/>
    <w:lvl w:ilvl="0">
      <w:start w:val="13"/>
      <w:numFmt w:val="decimal"/>
      <w:lvlText w:val="%1."/>
      <w:lvlJc w:val="left"/>
      <w:pPr>
        <w:ind w:left="1587" w:hanging="375"/>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17"/>
    <w:rsid w:val="00007671"/>
    <w:rsid w:val="00011524"/>
    <w:rsid w:val="00012BD0"/>
    <w:rsid w:val="00031096"/>
    <w:rsid w:val="00037D5E"/>
    <w:rsid w:val="00037E36"/>
    <w:rsid w:val="00063234"/>
    <w:rsid w:val="00064788"/>
    <w:rsid w:val="0006667B"/>
    <w:rsid w:val="00094BE4"/>
    <w:rsid w:val="000A6DF4"/>
    <w:rsid w:val="000B6C3B"/>
    <w:rsid w:val="000C3E49"/>
    <w:rsid w:val="000C4F6D"/>
    <w:rsid w:val="000D0043"/>
    <w:rsid w:val="000D7310"/>
    <w:rsid w:val="000E036A"/>
    <w:rsid w:val="000F1A5A"/>
    <w:rsid w:val="00121BAB"/>
    <w:rsid w:val="0012340C"/>
    <w:rsid w:val="00130333"/>
    <w:rsid w:val="00135CA6"/>
    <w:rsid w:val="00146A0A"/>
    <w:rsid w:val="00150DEB"/>
    <w:rsid w:val="00163DE6"/>
    <w:rsid w:val="00170CE6"/>
    <w:rsid w:val="00180BB6"/>
    <w:rsid w:val="001819F6"/>
    <w:rsid w:val="001A289E"/>
    <w:rsid w:val="001A6232"/>
    <w:rsid w:val="001A6C5E"/>
    <w:rsid w:val="001B497D"/>
    <w:rsid w:val="001B6FD2"/>
    <w:rsid w:val="001D7DE1"/>
    <w:rsid w:val="001E133D"/>
    <w:rsid w:val="001E2531"/>
    <w:rsid w:val="001E5B93"/>
    <w:rsid w:val="001F6F88"/>
    <w:rsid w:val="00202A2B"/>
    <w:rsid w:val="002121EC"/>
    <w:rsid w:val="002200E1"/>
    <w:rsid w:val="00223EBD"/>
    <w:rsid w:val="002304E5"/>
    <w:rsid w:val="00233FB4"/>
    <w:rsid w:val="00236281"/>
    <w:rsid w:val="00240550"/>
    <w:rsid w:val="0024136D"/>
    <w:rsid w:val="00245CC7"/>
    <w:rsid w:val="00247B79"/>
    <w:rsid w:val="002572C6"/>
    <w:rsid w:val="00265E35"/>
    <w:rsid w:val="00266421"/>
    <w:rsid w:val="00280DF5"/>
    <w:rsid w:val="00292A4F"/>
    <w:rsid w:val="002967F0"/>
    <w:rsid w:val="002A44A4"/>
    <w:rsid w:val="002B2A05"/>
    <w:rsid w:val="002B5E51"/>
    <w:rsid w:val="002C3AEF"/>
    <w:rsid w:val="002D0A12"/>
    <w:rsid w:val="002D7F7E"/>
    <w:rsid w:val="002F50E4"/>
    <w:rsid w:val="00312EED"/>
    <w:rsid w:val="00314A23"/>
    <w:rsid w:val="0031502B"/>
    <w:rsid w:val="00316AFF"/>
    <w:rsid w:val="00342AEB"/>
    <w:rsid w:val="00345D75"/>
    <w:rsid w:val="00351E95"/>
    <w:rsid w:val="00351F5B"/>
    <w:rsid w:val="00357330"/>
    <w:rsid w:val="003706B7"/>
    <w:rsid w:val="00372A24"/>
    <w:rsid w:val="003756EC"/>
    <w:rsid w:val="00385248"/>
    <w:rsid w:val="003905D2"/>
    <w:rsid w:val="003941B3"/>
    <w:rsid w:val="0039632C"/>
    <w:rsid w:val="003C2389"/>
    <w:rsid w:val="003D399C"/>
    <w:rsid w:val="003E28FF"/>
    <w:rsid w:val="003E2B65"/>
    <w:rsid w:val="003E7E81"/>
    <w:rsid w:val="00401BF1"/>
    <w:rsid w:val="00415AE2"/>
    <w:rsid w:val="00415FD8"/>
    <w:rsid w:val="004207B8"/>
    <w:rsid w:val="00423C19"/>
    <w:rsid w:val="0043027E"/>
    <w:rsid w:val="00434255"/>
    <w:rsid w:val="00440065"/>
    <w:rsid w:val="00440606"/>
    <w:rsid w:val="00440AF5"/>
    <w:rsid w:val="00443ECB"/>
    <w:rsid w:val="00444C5E"/>
    <w:rsid w:val="0044550C"/>
    <w:rsid w:val="00453AD9"/>
    <w:rsid w:val="004748B9"/>
    <w:rsid w:val="00483097"/>
    <w:rsid w:val="004875A9"/>
    <w:rsid w:val="004B7F16"/>
    <w:rsid w:val="004C6551"/>
    <w:rsid w:val="004D3C41"/>
    <w:rsid w:val="004F35C8"/>
    <w:rsid w:val="004F42AA"/>
    <w:rsid w:val="0050402B"/>
    <w:rsid w:val="0050603D"/>
    <w:rsid w:val="00526B53"/>
    <w:rsid w:val="00526B70"/>
    <w:rsid w:val="00536B7A"/>
    <w:rsid w:val="005406C9"/>
    <w:rsid w:val="0055605E"/>
    <w:rsid w:val="00567E52"/>
    <w:rsid w:val="00571CFD"/>
    <w:rsid w:val="00580DB3"/>
    <w:rsid w:val="0058508C"/>
    <w:rsid w:val="00586A88"/>
    <w:rsid w:val="005A2DFA"/>
    <w:rsid w:val="005A6523"/>
    <w:rsid w:val="005B1AB6"/>
    <w:rsid w:val="005B4565"/>
    <w:rsid w:val="005C3B45"/>
    <w:rsid w:val="005D5FED"/>
    <w:rsid w:val="005E12F6"/>
    <w:rsid w:val="005F58D8"/>
    <w:rsid w:val="005F6B49"/>
    <w:rsid w:val="006128DC"/>
    <w:rsid w:val="00621C3C"/>
    <w:rsid w:val="00622A08"/>
    <w:rsid w:val="00631359"/>
    <w:rsid w:val="006329C9"/>
    <w:rsid w:val="00637F07"/>
    <w:rsid w:val="0064429F"/>
    <w:rsid w:val="0067786F"/>
    <w:rsid w:val="006A2488"/>
    <w:rsid w:val="006B1BCC"/>
    <w:rsid w:val="006C4962"/>
    <w:rsid w:val="006C79F1"/>
    <w:rsid w:val="006D248E"/>
    <w:rsid w:val="006D2C94"/>
    <w:rsid w:val="006D3817"/>
    <w:rsid w:val="006D675F"/>
    <w:rsid w:val="006E6E06"/>
    <w:rsid w:val="006F0B96"/>
    <w:rsid w:val="006F5D9D"/>
    <w:rsid w:val="007044BA"/>
    <w:rsid w:val="00704858"/>
    <w:rsid w:val="00714454"/>
    <w:rsid w:val="007260A6"/>
    <w:rsid w:val="00726D58"/>
    <w:rsid w:val="00734DE0"/>
    <w:rsid w:val="00736EC8"/>
    <w:rsid w:val="007441AC"/>
    <w:rsid w:val="007447A8"/>
    <w:rsid w:val="00747DF9"/>
    <w:rsid w:val="0075374A"/>
    <w:rsid w:val="00762C2C"/>
    <w:rsid w:val="00764B09"/>
    <w:rsid w:val="00791990"/>
    <w:rsid w:val="007932DB"/>
    <w:rsid w:val="007959B5"/>
    <w:rsid w:val="007A3A28"/>
    <w:rsid w:val="007A5627"/>
    <w:rsid w:val="007A7AD4"/>
    <w:rsid w:val="007B494D"/>
    <w:rsid w:val="007B4C19"/>
    <w:rsid w:val="007D3990"/>
    <w:rsid w:val="008122DA"/>
    <w:rsid w:val="00824E77"/>
    <w:rsid w:val="008256A8"/>
    <w:rsid w:val="00861A24"/>
    <w:rsid w:val="00871EA3"/>
    <w:rsid w:val="0087282A"/>
    <w:rsid w:val="00882808"/>
    <w:rsid w:val="008B158F"/>
    <w:rsid w:val="008B3F0F"/>
    <w:rsid w:val="008E5F45"/>
    <w:rsid w:val="008F3A5E"/>
    <w:rsid w:val="008F3D00"/>
    <w:rsid w:val="0091225B"/>
    <w:rsid w:val="009352C8"/>
    <w:rsid w:val="00935455"/>
    <w:rsid w:val="0094529B"/>
    <w:rsid w:val="009523A6"/>
    <w:rsid w:val="009618B4"/>
    <w:rsid w:val="00972AE1"/>
    <w:rsid w:val="00993719"/>
    <w:rsid w:val="00994B92"/>
    <w:rsid w:val="009A1350"/>
    <w:rsid w:val="009A33B6"/>
    <w:rsid w:val="009A352C"/>
    <w:rsid w:val="009C0962"/>
    <w:rsid w:val="009D1DB3"/>
    <w:rsid w:val="009F1A4D"/>
    <w:rsid w:val="009F6683"/>
    <w:rsid w:val="00A066A5"/>
    <w:rsid w:val="00A12A75"/>
    <w:rsid w:val="00A248BD"/>
    <w:rsid w:val="00A2644B"/>
    <w:rsid w:val="00A30337"/>
    <w:rsid w:val="00A55974"/>
    <w:rsid w:val="00A608B5"/>
    <w:rsid w:val="00A61736"/>
    <w:rsid w:val="00A824BF"/>
    <w:rsid w:val="00A916C5"/>
    <w:rsid w:val="00AA5BB2"/>
    <w:rsid w:val="00AC024F"/>
    <w:rsid w:val="00AD0DC6"/>
    <w:rsid w:val="00AD4096"/>
    <w:rsid w:val="00AD6FC3"/>
    <w:rsid w:val="00AE0AD3"/>
    <w:rsid w:val="00AE3F32"/>
    <w:rsid w:val="00AF751E"/>
    <w:rsid w:val="00B02E51"/>
    <w:rsid w:val="00B10B0B"/>
    <w:rsid w:val="00B12F59"/>
    <w:rsid w:val="00B36858"/>
    <w:rsid w:val="00B5140B"/>
    <w:rsid w:val="00B7009A"/>
    <w:rsid w:val="00B71126"/>
    <w:rsid w:val="00B75C4C"/>
    <w:rsid w:val="00BA5217"/>
    <w:rsid w:val="00BC4068"/>
    <w:rsid w:val="00BC5956"/>
    <w:rsid w:val="00BD0BB8"/>
    <w:rsid w:val="00BD35B7"/>
    <w:rsid w:val="00BD3F56"/>
    <w:rsid w:val="00BE7002"/>
    <w:rsid w:val="00C10581"/>
    <w:rsid w:val="00C14C6D"/>
    <w:rsid w:val="00C27923"/>
    <w:rsid w:val="00C3112A"/>
    <w:rsid w:val="00C32FE7"/>
    <w:rsid w:val="00C60EBE"/>
    <w:rsid w:val="00C67642"/>
    <w:rsid w:val="00C71E68"/>
    <w:rsid w:val="00C725F1"/>
    <w:rsid w:val="00C8040E"/>
    <w:rsid w:val="00C83A44"/>
    <w:rsid w:val="00C8575B"/>
    <w:rsid w:val="00CA20AD"/>
    <w:rsid w:val="00CB0DE7"/>
    <w:rsid w:val="00CB1333"/>
    <w:rsid w:val="00CD763F"/>
    <w:rsid w:val="00CE4434"/>
    <w:rsid w:val="00D023DA"/>
    <w:rsid w:val="00D0789D"/>
    <w:rsid w:val="00D210CC"/>
    <w:rsid w:val="00D3317E"/>
    <w:rsid w:val="00D41C81"/>
    <w:rsid w:val="00D46225"/>
    <w:rsid w:val="00D54164"/>
    <w:rsid w:val="00D61117"/>
    <w:rsid w:val="00D66C2D"/>
    <w:rsid w:val="00D71B08"/>
    <w:rsid w:val="00D725FC"/>
    <w:rsid w:val="00D92481"/>
    <w:rsid w:val="00D924F2"/>
    <w:rsid w:val="00D97891"/>
    <w:rsid w:val="00DA1ADA"/>
    <w:rsid w:val="00DA2E8E"/>
    <w:rsid w:val="00DA7142"/>
    <w:rsid w:val="00DB33AD"/>
    <w:rsid w:val="00DF0A91"/>
    <w:rsid w:val="00DF3407"/>
    <w:rsid w:val="00E05464"/>
    <w:rsid w:val="00E15CB4"/>
    <w:rsid w:val="00E1678C"/>
    <w:rsid w:val="00E2501D"/>
    <w:rsid w:val="00E2573F"/>
    <w:rsid w:val="00E30D06"/>
    <w:rsid w:val="00E32C64"/>
    <w:rsid w:val="00E41492"/>
    <w:rsid w:val="00E47DCC"/>
    <w:rsid w:val="00E64BD0"/>
    <w:rsid w:val="00E66BC2"/>
    <w:rsid w:val="00E71CB3"/>
    <w:rsid w:val="00E922F1"/>
    <w:rsid w:val="00EA25C2"/>
    <w:rsid w:val="00EA3EB3"/>
    <w:rsid w:val="00EA516F"/>
    <w:rsid w:val="00EA5CD1"/>
    <w:rsid w:val="00EB7FCD"/>
    <w:rsid w:val="00ED27BF"/>
    <w:rsid w:val="00ED28A8"/>
    <w:rsid w:val="00EF000D"/>
    <w:rsid w:val="00F25031"/>
    <w:rsid w:val="00F5152B"/>
    <w:rsid w:val="00F52836"/>
    <w:rsid w:val="00F54D98"/>
    <w:rsid w:val="00F55E2C"/>
    <w:rsid w:val="00F67B49"/>
    <w:rsid w:val="00F75518"/>
    <w:rsid w:val="00F80661"/>
    <w:rsid w:val="00F870FF"/>
    <w:rsid w:val="00F947F9"/>
    <w:rsid w:val="00FE3676"/>
    <w:rsid w:val="00FE5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951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17"/>
    <w:rPr>
      <w:sz w:val="24"/>
      <w:szCs w:val="24"/>
    </w:rPr>
  </w:style>
  <w:style w:type="paragraph" w:styleId="Heading3">
    <w:name w:val="heading 3"/>
    <w:basedOn w:val="Normal"/>
    <w:link w:val="Heading3Char"/>
    <w:uiPriority w:val="9"/>
    <w:qFormat/>
    <w:rsid w:val="00C311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1117"/>
    <w:rPr>
      <w:color w:val="0000FF"/>
      <w:u w:val="single"/>
    </w:rPr>
  </w:style>
  <w:style w:type="paragraph" w:styleId="Footer">
    <w:name w:val="footer"/>
    <w:basedOn w:val="Normal"/>
    <w:rsid w:val="00D61117"/>
    <w:pPr>
      <w:tabs>
        <w:tab w:val="center" w:pos="4153"/>
        <w:tab w:val="right" w:pos="8306"/>
      </w:tabs>
    </w:pPr>
  </w:style>
  <w:style w:type="character" w:styleId="PageNumber">
    <w:name w:val="page number"/>
    <w:basedOn w:val="DefaultParagraphFont"/>
    <w:rsid w:val="00D61117"/>
  </w:style>
  <w:style w:type="paragraph" w:styleId="NormalWeb">
    <w:name w:val="Normal (Web)"/>
    <w:basedOn w:val="Normal"/>
    <w:rsid w:val="00D61117"/>
    <w:pPr>
      <w:spacing w:before="100" w:beforeAutospacing="1" w:after="100" w:afterAutospacing="1"/>
    </w:pPr>
    <w:rPr>
      <w:rFonts w:ascii="Verdana" w:hAnsi="Verdana"/>
      <w:color w:val="343434"/>
      <w:sz w:val="17"/>
      <w:szCs w:val="17"/>
    </w:rPr>
  </w:style>
  <w:style w:type="character" w:styleId="Strong">
    <w:name w:val="Strong"/>
    <w:qFormat/>
    <w:rsid w:val="00D61117"/>
    <w:rPr>
      <w:b/>
      <w:bCs/>
    </w:rPr>
  </w:style>
  <w:style w:type="paragraph" w:styleId="FootnoteText">
    <w:name w:val="footnote text"/>
    <w:basedOn w:val="Normal"/>
    <w:link w:val="FootnoteTextChar"/>
    <w:rsid w:val="00D61117"/>
    <w:rPr>
      <w:sz w:val="20"/>
      <w:szCs w:val="20"/>
    </w:rPr>
  </w:style>
  <w:style w:type="character" w:customStyle="1" w:styleId="FootnoteTextChar">
    <w:name w:val="Footnote Text Char"/>
    <w:link w:val="FootnoteText"/>
    <w:rsid w:val="00D61117"/>
    <w:rPr>
      <w:lang w:val="lv-LV" w:eastAsia="lv-LV" w:bidi="ar-SA"/>
    </w:rPr>
  </w:style>
  <w:style w:type="character" w:styleId="FootnoteReference">
    <w:name w:val="footnote reference"/>
    <w:rsid w:val="00D61117"/>
    <w:rPr>
      <w:vertAlign w:val="superscript"/>
    </w:rPr>
  </w:style>
  <w:style w:type="paragraph" w:styleId="Header">
    <w:name w:val="header"/>
    <w:basedOn w:val="Normal"/>
    <w:rsid w:val="00247B79"/>
    <w:pPr>
      <w:tabs>
        <w:tab w:val="center" w:pos="4153"/>
        <w:tab w:val="right" w:pos="8306"/>
      </w:tabs>
    </w:pPr>
  </w:style>
  <w:style w:type="character" w:styleId="CommentReference">
    <w:name w:val="annotation reference"/>
    <w:rsid w:val="00C3112A"/>
    <w:rPr>
      <w:sz w:val="16"/>
      <w:szCs w:val="16"/>
    </w:rPr>
  </w:style>
  <w:style w:type="paragraph" w:styleId="CommentText">
    <w:name w:val="annotation text"/>
    <w:basedOn w:val="Normal"/>
    <w:link w:val="CommentTextChar"/>
    <w:rsid w:val="00C3112A"/>
    <w:rPr>
      <w:sz w:val="20"/>
      <w:szCs w:val="20"/>
    </w:rPr>
  </w:style>
  <w:style w:type="character" w:customStyle="1" w:styleId="CommentTextChar">
    <w:name w:val="Comment Text Char"/>
    <w:basedOn w:val="DefaultParagraphFont"/>
    <w:link w:val="CommentText"/>
    <w:rsid w:val="00C3112A"/>
  </w:style>
  <w:style w:type="paragraph" w:styleId="CommentSubject">
    <w:name w:val="annotation subject"/>
    <w:basedOn w:val="CommentText"/>
    <w:next w:val="CommentText"/>
    <w:link w:val="CommentSubjectChar"/>
    <w:rsid w:val="00C3112A"/>
    <w:rPr>
      <w:b/>
      <w:bCs/>
    </w:rPr>
  </w:style>
  <w:style w:type="character" w:customStyle="1" w:styleId="CommentSubjectChar">
    <w:name w:val="Comment Subject Char"/>
    <w:link w:val="CommentSubject"/>
    <w:rsid w:val="00C3112A"/>
    <w:rPr>
      <w:b/>
      <w:bCs/>
    </w:rPr>
  </w:style>
  <w:style w:type="paragraph" w:styleId="BalloonText">
    <w:name w:val="Balloon Text"/>
    <w:basedOn w:val="Normal"/>
    <w:link w:val="BalloonTextChar"/>
    <w:rsid w:val="00C3112A"/>
    <w:rPr>
      <w:rFonts w:ascii="Tahoma" w:hAnsi="Tahoma" w:cs="Tahoma"/>
      <w:sz w:val="16"/>
      <w:szCs w:val="16"/>
    </w:rPr>
  </w:style>
  <w:style w:type="character" w:customStyle="1" w:styleId="BalloonTextChar">
    <w:name w:val="Balloon Text Char"/>
    <w:link w:val="BalloonText"/>
    <w:rsid w:val="00C3112A"/>
    <w:rPr>
      <w:rFonts w:ascii="Tahoma" w:hAnsi="Tahoma" w:cs="Tahoma"/>
      <w:sz w:val="16"/>
      <w:szCs w:val="16"/>
    </w:rPr>
  </w:style>
  <w:style w:type="character" w:customStyle="1" w:styleId="Heading3Char">
    <w:name w:val="Heading 3 Char"/>
    <w:link w:val="Heading3"/>
    <w:uiPriority w:val="9"/>
    <w:rsid w:val="00C3112A"/>
    <w:rPr>
      <w:b/>
      <w:bCs/>
      <w:sz w:val="27"/>
      <w:szCs w:val="27"/>
    </w:rPr>
  </w:style>
  <w:style w:type="character" w:styleId="Emphasis">
    <w:name w:val="Emphasis"/>
    <w:uiPriority w:val="20"/>
    <w:qFormat/>
    <w:rsid w:val="00C3112A"/>
    <w:rPr>
      <w:i/>
      <w:iCs/>
    </w:rPr>
  </w:style>
  <w:style w:type="paragraph" w:styleId="ListParagraph">
    <w:name w:val="List Paragraph"/>
    <w:basedOn w:val="Normal"/>
    <w:uiPriority w:val="34"/>
    <w:qFormat/>
    <w:rsid w:val="00A55974"/>
    <w:pPr>
      <w:ind w:left="720"/>
    </w:pPr>
  </w:style>
  <w:style w:type="character" w:styleId="FollowedHyperlink">
    <w:name w:val="FollowedHyperlink"/>
    <w:basedOn w:val="DefaultParagraphFont"/>
    <w:rsid w:val="00F67B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17"/>
    <w:rPr>
      <w:sz w:val="24"/>
      <w:szCs w:val="24"/>
    </w:rPr>
  </w:style>
  <w:style w:type="paragraph" w:styleId="Heading3">
    <w:name w:val="heading 3"/>
    <w:basedOn w:val="Normal"/>
    <w:link w:val="Heading3Char"/>
    <w:uiPriority w:val="9"/>
    <w:qFormat/>
    <w:rsid w:val="00C311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1117"/>
    <w:rPr>
      <w:color w:val="0000FF"/>
      <w:u w:val="single"/>
    </w:rPr>
  </w:style>
  <w:style w:type="paragraph" w:styleId="Footer">
    <w:name w:val="footer"/>
    <w:basedOn w:val="Normal"/>
    <w:rsid w:val="00D61117"/>
    <w:pPr>
      <w:tabs>
        <w:tab w:val="center" w:pos="4153"/>
        <w:tab w:val="right" w:pos="8306"/>
      </w:tabs>
    </w:pPr>
  </w:style>
  <w:style w:type="character" w:styleId="PageNumber">
    <w:name w:val="page number"/>
    <w:basedOn w:val="DefaultParagraphFont"/>
    <w:rsid w:val="00D61117"/>
  </w:style>
  <w:style w:type="paragraph" w:styleId="NormalWeb">
    <w:name w:val="Normal (Web)"/>
    <w:basedOn w:val="Normal"/>
    <w:rsid w:val="00D61117"/>
    <w:pPr>
      <w:spacing w:before="100" w:beforeAutospacing="1" w:after="100" w:afterAutospacing="1"/>
    </w:pPr>
    <w:rPr>
      <w:rFonts w:ascii="Verdana" w:hAnsi="Verdana"/>
      <w:color w:val="343434"/>
      <w:sz w:val="17"/>
      <w:szCs w:val="17"/>
    </w:rPr>
  </w:style>
  <w:style w:type="character" w:styleId="Strong">
    <w:name w:val="Strong"/>
    <w:qFormat/>
    <w:rsid w:val="00D61117"/>
    <w:rPr>
      <w:b/>
      <w:bCs/>
    </w:rPr>
  </w:style>
  <w:style w:type="paragraph" w:styleId="FootnoteText">
    <w:name w:val="footnote text"/>
    <w:basedOn w:val="Normal"/>
    <w:link w:val="FootnoteTextChar"/>
    <w:rsid w:val="00D61117"/>
    <w:rPr>
      <w:sz w:val="20"/>
      <w:szCs w:val="20"/>
    </w:rPr>
  </w:style>
  <w:style w:type="character" w:customStyle="1" w:styleId="FootnoteTextChar">
    <w:name w:val="Footnote Text Char"/>
    <w:link w:val="FootnoteText"/>
    <w:rsid w:val="00D61117"/>
    <w:rPr>
      <w:lang w:val="lv-LV" w:eastAsia="lv-LV" w:bidi="ar-SA"/>
    </w:rPr>
  </w:style>
  <w:style w:type="character" w:styleId="FootnoteReference">
    <w:name w:val="footnote reference"/>
    <w:rsid w:val="00D61117"/>
    <w:rPr>
      <w:vertAlign w:val="superscript"/>
    </w:rPr>
  </w:style>
  <w:style w:type="paragraph" w:styleId="Header">
    <w:name w:val="header"/>
    <w:basedOn w:val="Normal"/>
    <w:rsid w:val="00247B79"/>
    <w:pPr>
      <w:tabs>
        <w:tab w:val="center" w:pos="4153"/>
        <w:tab w:val="right" w:pos="8306"/>
      </w:tabs>
    </w:pPr>
  </w:style>
  <w:style w:type="character" w:styleId="CommentReference">
    <w:name w:val="annotation reference"/>
    <w:rsid w:val="00C3112A"/>
    <w:rPr>
      <w:sz w:val="16"/>
      <w:szCs w:val="16"/>
    </w:rPr>
  </w:style>
  <w:style w:type="paragraph" w:styleId="CommentText">
    <w:name w:val="annotation text"/>
    <w:basedOn w:val="Normal"/>
    <w:link w:val="CommentTextChar"/>
    <w:rsid w:val="00C3112A"/>
    <w:rPr>
      <w:sz w:val="20"/>
      <w:szCs w:val="20"/>
    </w:rPr>
  </w:style>
  <w:style w:type="character" w:customStyle="1" w:styleId="CommentTextChar">
    <w:name w:val="Comment Text Char"/>
    <w:basedOn w:val="DefaultParagraphFont"/>
    <w:link w:val="CommentText"/>
    <w:rsid w:val="00C3112A"/>
  </w:style>
  <w:style w:type="paragraph" w:styleId="CommentSubject">
    <w:name w:val="annotation subject"/>
    <w:basedOn w:val="CommentText"/>
    <w:next w:val="CommentText"/>
    <w:link w:val="CommentSubjectChar"/>
    <w:rsid w:val="00C3112A"/>
    <w:rPr>
      <w:b/>
      <w:bCs/>
    </w:rPr>
  </w:style>
  <w:style w:type="character" w:customStyle="1" w:styleId="CommentSubjectChar">
    <w:name w:val="Comment Subject Char"/>
    <w:link w:val="CommentSubject"/>
    <w:rsid w:val="00C3112A"/>
    <w:rPr>
      <w:b/>
      <w:bCs/>
    </w:rPr>
  </w:style>
  <w:style w:type="paragraph" w:styleId="BalloonText">
    <w:name w:val="Balloon Text"/>
    <w:basedOn w:val="Normal"/>
    <w:link w:val="BalloonTextChar"/>
    <w:rsid w:val="00C3112A"/>
    <w:rPr>
      <w:rFonts w:ascii="Tahoma" w:hAnsi="Tahoma" w:cs="Tahoma"/>
      <w:sz w:val="16"/>
      <w:szCs w:val="16"/>
    </w:rPr>
  </w:style>
  <w:style w:type="character" w:customStyle="1" w:styleId="BalloonTextChar">
    <w:name w:val="Balloon Text Char"/>
    <w:link w:val="BalloonText"/>
    <w:rsid w:val="00C3112A"/>
    <w:rPr>
      <w:rFonts w:ascii="Tahoma" w:hAnsi="Tahoma" w:cs="Tahoma"/>
      <w:sz w:val="16"/>
      <w:szCs w:val="16"/>
    </w:rPr>
  </w:style>
  <w:style w:type="character" w:customStyle="1" w:styleId="Heading3Char">
    <w:name w:val="Heading 3 Char"/>
    <w:link w:val="Heading3"/>
    <w:uiPriority w:val="9"/>
    <w:rsid w:val="00C3112A"/>
    <w:rPr>
      <w:b/>
      <w:bCs/>
      <w:sz w:val="27"/>
      <w:szCs w:val="27"/>
    </w:rPr>
  </w:style>
  <w:style w:type="character" w:styleId="Emphasis">
    <w:name w:val="Emphasis"/>
    <w:uiPriority w:val="20"/>
    <w:qFormat/>
    <w:rsid w:val="00C3112A"/>
    <w:rPr>
      <w:i/>
      <w:iCs/>
    </w:rPr>
  </w:style>
  <w:style w:type="paragraph" w:styleId="ListParagraph">
    <w:name w:val="List Paragraph"/>
    <w:basedOn w:val="Normal"/>
    <w:uiPriority w:val="34"/>
    <w:qFormat/>
    <w:rsid w:val="00A55974"/>
    <w:pPr>
      <w:ind w:left="720"/>
    </w:pPr>
  </w:style>
  <w:style w:type="character" w:styleId="FollowedHyperlink">
    <w:name w:val="FollowedHyperlink"/>
    <w:basedOn w:val="DefaultParagraphFont"/>
    <w:rsid w:val="00F67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80874">
      <w:bodyDiv w:val="1"/>
      <w:marLeft w:val="0"/>
      <w:marRight w:val="0"/>
      <w:marTop w:val="0"/>
      <w:marBottom w:val="0"/>
      <w:divBdr>
        <w:top w:val="none" w:sz="0" w:space="0" w:color="auto"/>
        <w:left w:val="none" w:sz="0" w:space="0" w:color="auto"/>
        <w:bottom w:val="none" w:sz="0" w:space="0" w:color="auto"/>
        <w:right w:val="none" w:sz="0" w:space="0" w:color="auto"/>
      </w:divBdr>
    </w:div>
    <w:div w:id="1106997217">
      <w:bodyDiv w:val="1"/>
      <w:marLeft w:val="0"/>
      <w:marRight w:val="0"/>
      <w:marTop w:val="0"/>
      <w:marBottom w:val="0"/>
      <w:divBdr>
        <w:top w:val="none" w:sz="0" w:space="0" w:color="auto"/>
        <w:left w:val="none" w:sz="0" w:space="0" w:color="auto"/>
        <w:bottom w:val="none" w:sz="0" w:space="0" w:color="auto"/>
        <w:right w:val="none" w:sz="0" w:space="0" w:color="auto"/>
      </w:divBdr>
    </w:div>
    <w:div w:id="1626885650">
      <w:bodyDiv w:val="1"/>
      <w:marLeft w:val="0"/>
      <w:marRight w:val="0"/>
      <w:marTop w:val="0"/>
      <w:marBottom w:val="0"/>
      <w:divBdr>
        <w:top w:val="none" w:sz="0" w:space="0" w:color="auto"/>
        <w:left w:val="none" w:sz="0" w:space="0" w:color="auto"/>
        <w:bottom w:val="none" w:sz="0" w:space="0" w:color="auto"/>
        <w:right w:val="none" w:sz="0" w:space="0" w:color="auto"/>
      </w:divBdr>
    </w:div>
    <w:div w:id="16800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krutesana@mil.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lv/url?sa=t&amp;rct=j&amp;q=&amp;esrc=s&amp;source=web&amp;cd=4&amp;cad=rja&amp;uact=8&amp;ved=0CDsQFjAD&amp;url=http%3A%2F%2Fwww.dlielc.edu%2FTesting%2FALCPT_Handbook.pdf&amp;ei=kKNVVd_HGcmZsAHlxYDwBw&amp;usg=AFQjCNEb1vfifxvsq_naRnKun-lOshFKuA&amp;bvm=bv.93564037,d.bG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intars.berzins\AppData\Local\Microsoft\Windows\Temporary%20Internet%20Files\Content.Outlook\AppData\Local\Microsoft\Windows\Temporary%20Internet%20Files\AppData\Local\Microsoft\Windows\Local%20Settings\Application%20Data\Microsoft\Local%20Settings\Temporary%20Internet%20Files\Local%20Settings\Local%20Settings\Temporary%20Internet%20Files\OLK8\www.naa.mil.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lv/fileadmin/user_upload/lu_portal/dokumenti/veidlapas/promocijas_darba_temas_pieteikums.doc" TargetMode="External"/><Relationship Id="rId5" Type="http://schemas.openxmlformats.org/officeDocument/2006/relationships/settings" Target="settings.xml"/><Relationship Id="rId15" Type="http://schemas.openxmlformats.org/officeDocument/2006/relationships/hyperlink" Target="mailto:naa@mil.lv" TargetMode="External"/><Relationship Id="rId10" Type="http://schemas.openxmlformats.org/officeDocument/2006/relationships/hyperlink" Target="http://www.google.lv/url?sa=t&amp;rct=j&amp;q=&amp;esrc=s&amp;source=web&amp;cd=4&amp;cad=rja&amp;ved=0CEMQFjAD&amp;url=http%3A%2F%2Feuropass.cedefop.europa.eu%2Flv%2Fdocuments%2Fcurriculum-vitae&amp;ei=HK58UpeQCKXa4ATi2oGgCQ&amp;usg=AFQjCNGYVveuMadWKaJeRpwiCfGuRLOeag&amp;bvm=bv.56146854,d.bG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lv/url?sa=t&amp;rct=j&amp;q=&amp;esrc=s&amp;source=web&amp;cd=4&amp;cad=rja&amp;ved=0CEMQFjAD&amp;url=http%3A%2F%2Feuropass.cedefop.europa.eu%2Flv%2Fdocuments%2Fcurriculum-vitae&amp;ei=HK58UpeQCKXa4ATi2oGgCQ&amp;usg=AFQjCNGYVveuMadWKaJeRpwiCfGuRLOeag&amp;bvm=bv.56146854,d.bGE" TargetMode="External"/><Relationship Id="rId14" Type="http://schemas.openxmlformats.org/officeDocument/2006/relationships/hyperlink" Target="http://www.mil.lv/rekrute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3CC9-FC08-47E6-A0A1-7FA6A467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1472</Words>
  <Characters>12007</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APSTIPRINĀTS ar</vt:lpstr>
    </vt:vector>
  </TitlesOfParts>
  <Company>NAA</Company>
  <LinksUpToDate>false</LinksUpToDate>
  <CharactersWithSpaces>13453</CharactersWithSpaces>
  <SharedDoc>false</SharedDoc>
  <HLinks>
    <vt:vector size="48" baseType="variant">
      <vt:variant>
        <vt:i4>983070</vt:i4>
      </vt:variant>
      <vt:variant>
        <vt:i4>21</vt:i4>
      </vt:variant>
      <vt:variant>
        <vt:i4>0</vt:i4>
      </vt:variant>
      <vt:variant>
        <vt:i4>5</vt:i4>
      </vt:variant>
      <vt:variant>
        <vt:lpwstr>../AppData/Local/Microsoft/Windows/Temporary Internet Files/AppData/Local/Microsoft/Windows/Local Settings/Application Data/Microsoft/Local Settings/Temporary Internet Files/Local Settings/Local Settings/Temporary Internet Files/OLK8/www.naa.mil.lv</vt:lpwstr>
      </vt:variant>
      <vt:variant>
        <vt:lpwstr/>
      </vt:variant>
      <vt:variant>
        <vt:i4>44</vt:i4>
      </vt:variant>
      <vt:variant>
        <vt:i4>18</vt:i4>
      </vt:variant>
      <vt:variant>
        <vt:i4>0</vt:i4>
      </vt:variant>
      <vt:variant>
        <vt:i4>5</vt:i4>
      </vt:variant>
      <vt:variant>
        <vt:lpwstr>mailto:naa@mil.lv</vt:lpwstr>
      </vt:variant>
      <vt:variant>
        <vt:lpwstr/>
      </vt:variant>
      <vt:variant>
        <vt:i4>5701644</vt:i4>
      </vt:variant>
      <vt:variant>
        <vt:i4>15</vt:i4>
      </vt:variant>
      <vt:variant>
        <vt:i4>0</vt:i4>
      </vt:variant>
      <vt:variant>
        <vt:i4>5</vt:i4>
      </vt:variant>
      <vt:variant>
        <vt:lpwstr>http://www.mil.lv/Vienibas/Macibu_vadibas_ pavelnieciba/</vt:lpwstr>
      </vt:variant>
      <vt:variant>
        <vt:lpwstr/>
      </vt:variant>
      <vt:variant>
        <vt:i4>8192074</vt:i4>
      </vt:variant>
      <vt:variant>
        <vt:i4>12</vt:i4>
      </vt:variant>
      <vt:variant>
        <vt:i4>0</vt:i4>
      </vt:variant>
      <vt:variant>
        <vt:i4>5</vt:i4>
      </vt:variant>
      <vt:variant>
        <vt:lpwstr>mailto:arpuc@mil.lv</vt:lpwstr>
      </vt:variant>
      <vt:variant>
        <vt:lpwstr/>
      </vt:variant>
      <vt:variant>
        <vt:i4>4587578</vt:i4>
      </vt:variant>
      <vt:variant>
        <vt:i4>9</vt:i4>
      </vt:variant>
      <vt:variant>
        <vt:i4>0</vt:i4>
      </vt:variant>
      <vt:variant>
        <vt:i4>5</vt:i4>
      </vt:variant>
      <vt:variant>
        <vt:lpwstr>http://www.google.lv/url?sa=t&amp;rct=j&amp;q=&amp;esrc=s&amp;source=web&amp;cd=4&amp;cad=rja&amp;uact=8&amp;ved=0CDsQFjAD&amp;url=http%3A%2F%2Fwww.dlielc.edu%2FTesting%2FALCPT_Handbook.pdf&amp;ei=kKNVVd_HGcmZsAHlxYDwBw&amp;usg=AFQjCNEb1vfifxvsq_naRnKun-lOshFKuA&amp;bvm=bv.93564037,d.bGg</vt:lpwstr>
      </vt:variant>
      <vt:variant>
        <vt:lpwstr/>
      </vt:variant>
      <vt:variant>
        <vt:i4>4653154</vt:i4>
      </vt:variant>
      <vt:variant>
        <vt:i4>6</vt:i4>
      </vt:variant>
      <vt:variant>
        <vt:i4>0</vt:i4>
      </vt:variant>
      <vt:variant>
        <vt:i4>5</vt:i4>
      </vt:variant>
      <vt:variant>
        <vt:lpwstr>http://www.lu.lv/fileadmin/user_upload/lu_portal/dokumenti/veidlapas/promocijas_darba_temas_pieteikums.doc</vt:lpwstr>
      </vt:variant>
      <vt:variant>
        <vt:lpwstr/>
      </vt:variant>
      <vt:variant>
        <vt:i4>6881331</vt:i4>
      </vt:variant>
      <vt:variant>
        <vt:i4>3</vt:i4>
      </vt:variant>
      <vt:variant>
        <vt:i4>0</vt:i4>
      </vt:variant>
      <vt:variant>
        <vt:i4>5</vt:i4>
      </vt:variant>
      <vt:variant>
        <vt:lpwstr>http://www.google.lv/url?sa=t&amp;rct=j&amp;q=&amp;esrc=s&amp;source=web&amp;cd=4&amp;cad=rja&amp;ved=0CEMQFjAD&amp;url=http%3A%2F%2Feuropass.cedefop.europa.eu%2Flv%2Fdocuments%2Fcurriculum-vitae&amp;ei=HK58UpeQCKXa4ATi2oGgCQ&amp;usg=AFQjCNGYVveuMadWKaJeRpwiCfGuRLOeag&amp;bvm=bv.56146854,d.bGE</vt:lpwstr>
      </vt:variant>
      <vt:variant>
        <vt:lpwstr/>
      </vt:variant>
      <vt:variant>
        <vt:i4>6881331</vt:i4>
      </vt:variant>
      <vt:variant>
        <vt:i4>0</vt:i4>
      </vt:variant>
      <vt:variant>
        <vt:i4>0</vt:i4>
      </vt:variant>
      <vt:variant>
        <vt:i4>5</vt:i4>
      </vt:variant>
      <vt:variant>
        <vt:lpwstr>http://www.google.lv/url?sa=t&amp;rct=j&amp;q=&amp;esrc=s&amp;source=web&amp;cd=4&amp;cad=rja&amp;ved=0CEMQFjAD&amp;url=http%3A%2F%2Feuropass.cedefop.europa.eu%2Flv%2Fdocuments%2Fcurriculum-vitae&amp;ei=HK58UpeQCKXa4ATi2oGgCQ&amp;usg=AFQjCNGYVveuMadWKaJeRpwiCfGuRLOeag&amp;bvm=bv.56146854,d.b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 ar</dc:title>
  <dc:creator>dzintars.berkis</dc:creator>
  <cp:lastModifiedBy>Jurate Babre</cp:lastModifiedBy>
  <cp:revision>25</cp:revision>
  <cp:lastPrinted>2018-10-24T07:10:00Z</cp:lastPrinted>
  <dcterms:created xsi:type="dcterms:W3CDTF">2018-10-17T09:47:00Z</dcterms:created>
  <dcterms:modified xsi:type="dcterms:W3CDTF">2018-10-31T12:58:00Z</dcterms:modified>
</cp:coreProperties>
</file>